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E8" w:rsidRPr="00BB353E" w:rsidRDefault="00383EE8" w:rsidP="00BB353E">
      <w:pPr>
        <w:spacing w:line="276" w:lineRule="auto"/>
        <w:contextualSpacing/>
        <w:jc w:val="both"/>
        <w:rPr>
          <w:rFonts w:cstheme="minorHAnsi"/>
          <w:b/>
        </w:rPr>
      </w:pPr>
      <w:r w:rsidRPr="00BB353E">
        <w:rPr>
          <w:rFonts w:cstheme="minorHAnsi"/>
          <w:b/>
        </w:rPr>
        <w:t>ΒΟΥΛΗ ΤΩΝ ΕΛΛΗΝΩΝ</w:t>
      </w:r>
    </w:p>
    <w:p w:rsidR="00383EE8" w:rsidRPr="00BB353E" w:rsidRDefault="00383EE8" w:rsidP="00BB353E">
      <w:pPr>
        <w:spacing w:line="276" w:lineRule="auto"/>
        <w:contextualSpacing/>
        <w:jc w:val="both"/>
        <w:rPr>
          <w:rFonts w:cstheme="minorHAnsi"/>
          <w:b/>
        </w:rPr>
      </w:pPr>
      <w:r w:rsidRPr="00BB353E">
        <w:rPr>
          <w:rFonts w:cstheme="minorHAnsi"/>
          <w:b/>
        </w:rPr>
        <w:t>ΠΕΡΙΟΔΟΣ Κ΄- ΣΥΝΟΔΟΣ B΄</w:t>
      </w:r>
    </w:p>
    <w:p w:rsidR="00383EE8" w:rsidRPr="00BB353E" w:rsidRDefault="00383EE8" w:rsidP="00BB353E">
      <w:pPr>
        <w:spacing w:line="276" w:lineRule="auto"/>
        <w:contextualSpacing/>
        <w:jc w:val="both"/>
        <w:rPr>
          <w:rFonts w:cstheme="minorHAnsi"/>
          <w:b/>
        </w:rPr>
      </w:pPr>
      <w:r w:rsidRPr="00BB353E">
        <w:rPr>
          <w:rFonts w:cstheme="minorHAnsi"/>
          <w:b/>
        </w:rPr>
        <w:t>ΔΙΑΡΚΗΣ ΕΠΙΤΡΟΠΗ ΕΘΝΙΚΗΣ ΑΜΥΝΑΣ ΚΑΙ ΕΞΩΤΕΡΙΚΩΝ ΥΠΟΘΕΣΕΩΝ</w:t>
      </w:r>
    </w:p>
    <w:p w:rsidR="00383EE8" w:rsidRPr="00BB353E" w:rsidRDefault="00383EE8" w:rsidP="00BB353E">
      <w:pPr>
        <w:spacing w:line="276" w:lineRule="auto"/>
        <w:ind w:firstLine="720"/>
        <w:contextualSpacing/>
        <w:jc w:val="both"/>
        <w:rPr>
          <w:rFonts w:cstheme="minorHAnsi"/>
          <w:b/>
        </w:rPr>
      </w:pPr>
    </w:p>
    <w:p w:rsidR="00383EE8" w:rsidRPr="00BB353E" w:rsidRDefault="00383EE8" w:rsidP="00BB353E">
      <w:pPr>
        <w:spacing w:line="276" w:lineRule="auto"/>
        <w:ind w:left="5760" w:firstLine="720"/>
        <w:contextualSpacing/>
        <w:jc w:val="both"/>
        <w:rPr>
          <w:rFonts w:cstheme="minorHAnsi"/>
          <w:b/>
          <w:u w:val="single"/>
        </w:rPr>
      </w:pPr>
    </w:p>
    <w:p w:rsidR="00383EE8" w:rsidRPr="00BB353E" w:rsidRDefault="00383EE8" w:rsidP="00BB353E">
      <w:pPr>
        <w:spacing w:line="276" w:lineRule="auto"/>
        <w:ind w:firstLine="720"/>
        <w:contextualSpacing/>
        <w:jc w:val="center"/>
        <w:rPr>
          <w:rFonts w:cstheme="minorHAnsi"/>
          <w:b/>
        </w:rPr>
      </w:pPr>
      <w:r w:rsidRPr="00BB353E">
        <w:rPr>
          <w:rFonts w:cstheme="minorHAnsi"/>
          <w:b/>
        </w:rPr>
        <w:t>Π Ρ Α Κ Τ Ι Κ Ο</w:t>
      </w:r>
    </w:p>
    <w:p w:rsidR="00383EE8" w:rsidRPr="00BB353E" w:rsidRDefault="00383EE8" w:rsidP="00BB353E">
      <w:pPr>
        <w:spacing w:line="276" w:lineRule="auto"/>
        <w:ind w:firstLine="720"/>
        <w:contextualSpacing/>
        <w:jc w:val="center"/>
        <w:rPr>
          <w:rFonts w:cstheme="minorHAnsi"/>
          <w:b/>
        </w:rPr>
      </w:pPr>
      <w:r w:rsidRPr="00BB353E">
        <w:rPr>
          <w:rFonts w:cstheme="minorHAnsi"/>
          <w:b/>
        </w:rPr>
        <w:t>(Άρθρο 40 παρ. 1 Κ.τ.Β.)</w:t>
      </w:r>
    </w:p>
    <w:p w:rsidR="00383EE8" w:rsidRPr="00BB353E" w:rsidRDefault="00383EE8" w:rsidP="00BB353E">
      <w:pPr>
        <w:spacing w:line="276" w:lineRule="auto"/>
        <w:ind w:firstLine="720"/>
        <w:contextualSpacing/>
        <w:jc w:val="both"/>
        <w:rPr>
          <w:rFonts w:cstheme="minorHAnsi"/>
          <w:b/>
          <w:u w:val="single"/>
        </w:rPr>
      </w:pPr>
    </w:p>
    <w:p w:rsidR="00383EE8" w:rsidRPr="00BB353E" w:rsidRDefault="00573B3D" w:rsidP="00BB353E">
      <w:pPr>
        <w:spacing w:line="276" w:lineRule="auto"/>
        <w:ind w:firstLine="720"/>
        <w:contextualSpacing/>
        <w:jc w:val="both"/>
        <w:rPr>
          <w:rFonts w:cstheme="minorHAnsi"/>
        </w:rPr>
      </w:pPr>
      <w:r w:rsidRPr="00BB353E">
        <w:rPr>
          <w:rFonts w:cstheme="minorHAnsi"/>
        </w:rPr>
        <w:t xml:space="preserve">Στην Αθήνα </w:t>
      </w:r>
      <w:r w:rsidR="00383EE8" w:rsidRPr="00BB353E">
        <w:rPr>
          <w:rFonts w:cstheme="minorHAnsi"/>
        </w:rPr>
        <w:t xml:space="preserve">σήμερα, 06 Μαΐου 2025, ημέρα Τρίτη και ώρα 10.20΄, στην </w:t>
      </w:r>
      <w:r w:rsidR="00383EE8" w:rsidRPr="00BB353E">
        <w:rPr>
          <w:rFonts w:cstheme="minorHAnsi"/>
          <w:bCs/>
        </w:rPr>
        <w:t>Αίθουσα «Προέδρου Αθανασίου Κωνστ. Τσαλδάρη» (223)</w:t>
      </w:r>
      <w:r w:rsidR="00383EE8" w:rsidRPr="00BB353E">
        <w:rPr>
          <w:rFonts w:cstheme="minorHAnsi"/>
        </w:rPr>
        <w:t> </w:t>
      </w:r>
      <w:r w:rsidR="00383EE8" w:rsidRPr="00BB353E">
        <w:rPr>
          <w:rFonts w:cstheme="minorHAnsi"/>
          <w:bCs/>
        </w:rPr>
        <w:t xml:space="preserve"> </w:t>
      </w:r>
      <w:r w:rsidR="00383EE8" w:rsidRPr="00BB353E">
        <w:rPr>
          <w:rFonts w:cstheme="minorHAnsi"/>
        </w:rPr>
        <w:t>του Μεγάρου της Βουλής, συνήλθε σε συνεδρίαση η Διαρκής Επιτροπή Εθνικής Άμυνας και Εξωτερικών Υποθέσεων</w:t>
      </w:r>
      <w:r w:rsidR="006B5D4D" w:rsidRPr="00BB353E">
        <w:rPr>
          <w:rFonts w:cstheme="minorHAnsi"/>
        </w:rPr>
        <w:t xml:space="preserve">, </w:t>
      </w:r>
      <w:r w:rsidR="00383EE8" w:rsidRPr="00BB353E">
        <w:rPr>
          <w:rFonts w:cstheme="minorHAnsi"/>
        </w:rPr>
        <w:t xml:space="preserve">υπό την προεδρία του Αντιπροέδρου αυτής, κυρίου Δημήτριου </w:t>
      </w:r>
      <w:proofErr w:type="spellStart"/>
      <w:r w:rsidR="00383EE8" w:rsidRPr="00BB353E">
        <w:rPr>
          <w:rFonts w:cstheme="minorHAnsi"/>
        </w:rPr>
        <w:t>Καιρίδη</w:t>
      </w:r>
      <w:proofErr w:type="spellEnd"/>
      <w:r w:rsidR="00383EE8" w:rsidRPr="00BB353E">
        <w:rPr>
          <w:rFonts w:cstheme="minorHAnsi"/>
        </w:rPr>
        <w:t xml:space="preserve">,  καθώς και των Βουλευτών-μελών της, κ.κ. Σοφίας Βούλτεψη και Αθανάσιου </w:t>
      </w:r>
      <w:proofErr w:type="spellStart"/>
      <w:r w:rsidR="00383EE8" w:rsidRPr="00BB353E">
        <w:rPr>
          <w:rFonts w:cstheme="minorHAnsi"/>
        </w:rPr>
        <w:t>Καββαδά</w:t>
      </w:r>
      <w:proofErr w:type="spellEnd"/>
      <w:r w:rsidR="00383EE8" w:rsidRPr="00BB353E">
        <w:rPr>
          <w:rFonts w:cstheme="minorHAnsi"/>
        </w:rPr>
        <w:t>, με θέμα ημερήσιας διάταξης: ««Επεξεργασία και εξέταση του σχεδίου νόμου του Υπουργείου Εξωτερικών «Κύρωση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p>
    <w:p w:rsidR="00383EE8" w:rsidRPr="00BB353E" w:rsidRDefault="00383EE8" w:rsidP="00BB353E">
      <w:pPr>
        <w:spacing w:line="276" w:lineRule="auto"/>
        <w:ind w:firstLine="720"/>
        <w:contextualSpacing/>
        <w:jc w:val="both"/>
        <w:rPr>
          <w:rFonts w:cstheme="minorHAnsi"/>
        </w:rPr>
      </w:pPr>
      <w:r w:rsidRPr="00BB353E">
        <w:rPr>
          <w:rFonts w:cstheme="minorHAnsi"/>
        </w:rPr>
        <w:t>Στη συνεδρίαση παρέστησαν η Υφυπουργός Εξωτερικών, κυρία Αλεξάνδρα Παπαδοπούλου, καθώς και αρμόδιοι υπηρεσιακοί παράγοντες.</w:t>
      </w:r>
      <w:r w:rsidR="00113D64" w:rsidRPr="00BB353E">
        <w:rPr>
          <w:rFonts w:cstheme="minorHAnsi"/>
        </w:rPr>
        <w:t xml:space="preserve"> </w:t>
      </w:r>
      <w:r w:rsidRPr="00BB353E">
        <w:rPr>
          <w:rFonts w:cstheme="minorHAnsi"/>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83EE8" w:rsidRPr="00BB353E" w:rsidRDefault="00383EE8" w:rsidP="00BB353E">
      <w:pPr>
        <w:spacing w:line="276" w:lineRule="auto"/>
        <w:ind w:firstLine="720"/>
        <w:contextualSpacing/>
        <w:jc w:val="both"/>
        <w:rPr>
          <w:rFonts w:cstheme="minorHAnsi"/>
        </w:rPr>
      </w:pPr>
      <w:r w:rsidRPr="00BB353E">
        <w:rPr>
          <w:rFonts w:cstheme="minorHAnsi"/>
        </w:rPr>
        <w:t xml:space="preserve">Παρόντες ήταν οι Βουλευτές κ.κ. </w:t>
      </w:r>
      <w:r w:rsidR="00903421" w:rsidRPr="00BB353E">
        <w:rPr>
          <w:rFonts w:cstheme="minorHAnsi"/>
        </w:rPr>
        <w:t xml:space="preserve">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Οικονόμου Ιωάννης (Γιάννης), Παππάς Ιωάννης, Ρουσόπουλος Θεόδωρος (Θόδωρος), </w:t>
      </w:r>
      <w:r w:rsidR="00903421" w:rsidRPr="00BB353E">
        <w:rPr>
          <w:rFonts w:cstheme="minorHAnsi"/>
          <w:bCs/>
        </w:rPr>
        <w:t>Στυλιανίδης Ευριπίδης,</w:t>
      </w:r>
      <w:r w:rsidR="00903421" w:rsidRPr="00BB353E">
        <w:rPr>
          <w:rFonts w:cstheme="minorHAnsi"/>
        </w:rPr>
        <w:t xml:space="preserve"> Στυλιανίδης Χρήστος, </w:t>
      </w:r>
      <w:r w:rsidR="00903421" w:rsidRPr="00BB353E">
        <w:rPr>
          <w:rFonts w:cstheme="minorHAnsi"/>
          <w:bCs/>
        </w:rPr>
        <w:t>Συρίγος Ευάγγελος (Άγγελος),</w:t>
      </w:r>
      <w:r w:rsidR="00903421" w:rsidRPr="00BB353E">
        <w:rPr>
          <w:rFonts w:cstheme="minorHAnsi"/>
        </w:rPr>
        <w:t xml:space="preserve"> </w:t>
      </w:r>
      <w:r w:rsidR="00903421" w:rsidRPr="00BB353E">
        <w:rPr>
          <w:rFonts w:cstheme="minorHAnsi"/>
          <w:bCs/>
        </w:rPr>
        <w:t>Υψηλάντης Βασίλειος - Νικόλαος,</w:t>
      </w:r>
      <w:r w:rsidR="00903421" w:rsidRPr="00BB353E">
        <w:rPr>
          <w:rFonts w:cstheme="minorHAnsi"/>
        </w:rPr>
        <w:t xml:space="preserve"> </w:t>
      </w:r>
      <w:r w:rsidR="00903421" w:rsidRPr="00BB353E">
        <w:rPr>
          <w:rFonts w:cstheme="minorHAnsi"/>
          <w:bCs/>
        </w:rPr>
        <w:t>Χατζηδάκης Διονύσιος,</w:t>
      </w:r>
      <w:r w:rsidR="00903421" w:rsidRPr="00BB353E">
        <w:rPr>
          <w:rFonts w:cstheme="minorHAnsi"/>
        </w:rPr>
        <w:t xml:space="preserve"> </w:t>
      </w:r>
      <w:r w:rsidR="00903421" w:rsidRPr="00BB353E">
        <w:rPr>
          <w:rFonts w:cstheme="minorHAnsi"/>
          <w:bCs/>
        </w:rPr>
        <w:t xml:space="preserve">Χρυσομάλλης Μιλτιάδης (Μίλτος), </w:t>
      </w:r>
      <w:r w:rsidR="00903421" w:rsidRPr="00BB353E">
        <w:rPr>
          <w:rFonts w:cstheme="minorHAnsi"/>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903421" w:rsidRPr="00BB353E">
        <w:rPr>
          <w:rFonts w:cstheme="minorHAnsi"/>
          <w:bCs/>
        </w:rPr>
        <w:t>Γεροβασ</w:t>
      </w:r>
      <w:r w:rsidR="00737CAC" w:rsidRPr="00BB353E">
        <w:rPr>
          <w:rFonts w:cstheme="minorHAnsi"/>
          <w:bCs/>
        </w:rPr>
        <w:t xml:space="preserve">ίλη Όλγα, </w:t>
      </w:r>
      <w:r w:rsidR="00903421" w:rsidRPr="00BB353E">
        <w:rPr>
          <w:rFonts w:cstheme="minorHAnsi"/>
          <w:bCs/>
        </w:rPr>
        <w:t xml:space="preserve">Κασιμάτη Ειρήνη (Νίνα), Κεδίκογλου Συμεών, </w:t>
      </w:r>
      <w:r w:rsidR="00737CAC" w:rsidRPr="00BB353E">
        <w:rPr>
          <w:rFonts w:cstheme="minorHAnsi"/>
          <w:bCs/>
        </w:rPr>
        <w:t xml:space="preserve">Μπάρκας Κωνσταντίνος, </w:t>
      </w:r>
      <w:r w:rsidR="00903421" w:rsidRPr="00BB353E">
        <w:rPr>
          <w:rFonts w:cstheme="minorHAnsi"/>
          <w:bCs/>
        </w:rPr>
        <w:t>Πολ</w:t>
      </w:r>
      <w:r w:rsidR="00737CAC" w:rsidRPr="00BB353E">
        <w:rPr>
          <w:rFonts w:cstheme="minorHAnsi"/>
          <w:bCs/>
        </w:rPr>
        <w:t xml:space="preserve">άκης Παύλος, Ψυχογιός Γεώργιος, </w:t>
      </w:r>
      <w:r w:rsidR="00C21A10" w:rsidRPr="00BB353E">
        <w:rPr>
          <w:rFonts w:cstheme="minorHAnsi"/>
          <w:bCs/>
        </w:rPr>
        <w:t xml:space="preserve">Μανωλάκου Διαμάντω, </w:t>
      </w:r>
      <w:r w:rsidR="00903421" w:rsidRPr="00BB353E">
        <w:rPr>
          <w:rFonts w:cstheme="minorHAnsi"/>
        </w:rPr>
        <w:t>Μεταξάς Κωνσταντίνος Βασίλειος, Παπαναστά</w:t>
      </w:r>
      <w:r w:rsidR="008053FF" w:rsidRPr="00BB353E">
        <w:rPr>
          <w:rFonts w:cstheme="minorHAnsi"/>
        </w:rPr>
        <w:t xml:space="preserve">σης Νικόλαος, </w:t>
      </w:r>
      <w:r w:rsidR="00737CAC" w:rsidRPr="00BB353E">
        <w:rPr>
          <w:rFonts w:cstheme="minorHAnsi"/>
        </w:rPr>
        <w:t xml:space="preserve">Συντυχάκης Εμμανουήλ, </w:t>
      </w:r>
      <w:r w:rsidR="00903421" w:rsidRPr="00BB353E">
        <w:rPr>
          <w:rFonts w:cstheme="minorHAnsi"/>
        </w:rPr>
        <w:t>Βιλιάρδος Βασίλειος, Φωτόπουλος Στυλιανός, Αναγνωστοπούλου Αθανασί</w:t>
      </w:r>
      <w:r w:rsidR="005A52C8" w:rsidRPr="00BB353E">
        <w:rPr>
          <w:rFonts w:cstheme="minorHAnsi"/>
        </w:rPr>
        <w:t>α (Σία), Πέρκα Θεοπίστη (</w:t>
      </w:r>
      <w:proofErr w:type="spellStart"/>
      <w:r w:rsidR="005A52C8" w:rsidRPr="00BB353E">
        <w:rPr>
          <w:rFonts w:cstheme="minorHAnsi"/>
        </w:rPr>
        <w:t>Πέτη</w:t>
      </w:r>
      <w:proofErr w:type="spellEnd"/>
      <w:r w:rsidR="005A52C8" w:rsidRPr="00BB353E">
        <w:rPr>
          <w:rFonts w:cstheme="minorHAnsi"/>
        </w:rPr>
        <w:t>)</w:t>
      </w:r>
      <w:r w:rsidR="00903421" w:rsidRPr="00BB353E">
        <w:rPr>
          <w:rFonts w:cstheme="minorHAnsi"/>
        </w:rPr>
        <w:t xml:space="preserve">, </w:t>
      </w:r>
      <w:r w:rsidR="00903421" w:rsidRPr="00BB353E">
        <w:rPr>
          <w:rFonts w:cstheme="minorHAnsi"/>
          <w:color w:val="0D0D0D"/>
        </w:rPr>
        <w:t xml:space="preserve">Οικονομόπουλος Τάσος, Ρούντας Γεώργιος, Καζαμίας Αλέξανδρος, </w:t>
      </w:r>
      <w:r w:rsidR="00903421" w:rsidRPr="00BB353E">
        <w:rPr>
          <w:rFonts w:cstheme="minorHAnsi"/>
        </w:rPr>
        <w:t>Ζερβέας Αλέξανδρος, Αποστολάκης Ευάγγελος, Γαυγιωτάκης Μιχαήλ και Σαράκης Παύλος.</w:t>
      </w:r>
    </w:p>
    <w:p w:rsidR="00B52A6F" w:rsidRPr="00BB353E" w:rsidRDefault="00383EE8" w:rsidP="00BB353E">
      <w:pPr>
        <w:spacing w:line="276" w:lineRule="auto"/>
        <w:ind w:firstLine="720"/>
        <w:contextualSpacing/>
        <w:jc w:val="both"/>
        <w:rPr>
          <w:rFonts w:cstheme="minorHAnsi"/>
          <w:bCs/>
          <w:iCs/>
        </w:rPr>
      </w:pPr>
      <w:r w:rsidRPr="00BB353E">
        <w:rPr>
          <w:rFonts w:cstheme="minorHAnsi"/>
          <w:b/>
        </w:rPr>
        <w:t>ΔΗΜΗΤΡΙΟΣ ΚΑΙΡΙΔΗΣ (Αντιπρόεδρος της Επιτροπής):</w:t>
      </w:r>
      <w:r w:rsidR="00A26476">
        <w:rPr>
          <w:rFonts w:cstheme="minorHAnsi"/>
        </w:rPr>
        <w:t xml:space="preserve"> </w:t>
      </w:r>
      <w:r w:rsidRPr="00BB353E">
        <w:rPr>
          <w:rFonts w:cstheme="minorHAnsi"/>
          <w:bCs/>
          <w:iCs/>
        </w:rPr>
        <w:t>Κυρίες και κύριοι συνάδελφοι, αρχίζει η συνεδρίαση της Διαρκούς Επιτροπής Εθνικής Άμυνας και Εξωτερικών Υποθέσεων</w:t>
      </w:r>
      <w:r w:rsidR="00AC0EA8" w:rsidRPr="00BB353E">
        <w:rPr>
          <w:rFonts w:cstheme="minorHAnsi"/>
          <w:bCs/>
          <w:iCs/>
        </w:rPr>
        <w:t>,</w:t>
      </w:r>
      <w:r w:rsidRPr="00BB353E">
        <w:rPr>
          <w:rFonts w:cstheme="minorHAnsi"/>
          <w:bCs/>
          <w:iCs/>
        </w:rPr>
        <w:t xml:space="preserve"> με θέμα ημερήσιας διάταξης την ««Επεξεργασία και εξέταση του σχεδίου νόμου του Υπουργείου Εξωτερικών «Κύρωση της Συμφωνίας υπό τη Σύμβαση των Ηνωμένων Εθνών </w:t>
      </w:r>
      <w:r w:rsidRPr="00BB353E">
        <w:rPr>
          <w:rFonts w:cstheme="minorHAnsi"/>
          <w:bCs/>
          <w:iCs/>
        </w:rPr>
        <w:lastRenderedPageBreak/>
        <w:t>για το Δίκαιο της Θάλασσας σχετικά με τη διατήρηση και τη βιώσιμη χρήση της θαλάσσιας βιοποικιλότητας σε περιοχές πέραν της εθνική</w:t>
      </w:r>
      <w:r w:rsidR="00B52A6F" w:rsidRPr="00BB353E">
        <w:rPr>
          <w:rFonts w:cstheme="minorHAnsi"/>
          <w:bCs/>
          <w:iCs/>
        </w:rPr>
        <w:t>ς δικαιοδοσίας»».</w:t>
      </w:r>
    </w:p>
    <w:p w:rsidR="00383EE8" w:rsidRPr="00BB353E" w:rsidRDefault="00383EE8" w:rsidP="00BB353E">
      <w:pPr>
        <w:spacing w:line="276" w:lineRule="auto"/>
        <w:ind w:firstLine="720"/>
        <w:contextualSpacing/>
        <w:jc w:val="both"/>
        <w:rPr>
          <w:rFonts w:cstheme="minorHAnsi"/>
        </w:rPr>
      </w:pPr>
      <w:r w:rsidRPr="00BB353E">
        <w:rPr>
          <w:rFonts w:cstheme="minorHAnsi"/>
          <w:bCs/>
          <w:iCs/>
        </w:rPr>
        <w:t>Στη συνεδρίαση παρίσταται η Υφυπουργός Εξωτερικών, φίλτατη, κυρία Αλεξάνδρα Παπαδοπούλου.</w:t>
      </w:r>
      <w:r w:rsidR="00B52A6F" w:rsidRPr="00BB353E">
        <w:rPr>
          <w:rFonts w:cstheme="minorHAnsi"/>
        </w:rPr>
        <w:t xml:space="preserve"> </w:t>
      </w:r>
      <w:r w:rsidRPr="00BB353E">
        <w:rPr>
          <w:rFonts w:cstheme="minorHAnsi"/>
          <w:bCs/>
          <w:iCs/>
        </w:rPr>
        <w:t>Θα τοποθετηθούν οι Εισηγητές και οι Ειδικοί Αγορητές των Κομμάτων για 10 λεπτ</w:t>
      </w:r>
      <w:r w:rsidR="00221CB8" w:rsidRPr="00BB353E">
        <w:rPr>
          <w:rFonts w:cstheme="minorHAnsi"/>
          <w:bCs/>
          <w:iCs/>
        </w:rPr>
        <w:t xml:space="preserve">ά της ώρας, </w:t>
      </w:r>
      <w:r w:rsidRPr="00BB353E">
        <w:rPr>
          <w:rFonts w:cstheme="minorHAnsi"/>
          <w:bCs/>
          <w:iCs/>
        </w:rPr>
        <w:t xml:space="preserve">ο </w:t>
      </w:r>
      <w:r w:rsidR="00221CB8" w:rsidRPr="00BB353E">
        <w:rPr>
          <w:rFonts w:cstheme="minorHAnsi"/>
          <w:bCs/>
          <w:iCs/>
        </w:rPr>
        <w:t xml:space="preserve">καθένας, </w:t>
      </w:r>
      <w:r w:rsidRPr="00BB353E">
        <w:rPr>
          <w:rFonts w:cstheme="minorHAnsi"/>
          <w:bCs/>
          <w:iCs/>
        </w:rPr>
        <w:t>και όποιος άλλος συνάδελφος επιθυμεί να ομιλήσει, παρακαλώ να ενημερώσει τη Γραμματεία της Επιτροπής. Αυτό ισχύει και για όσους είναι διαδικτυακά συνδεδεμένοι.</w:t>
      </w:r>
      <w:r w:rsidR="00B52A6F" w:rsidRPr="00BB353E">
        <w:rPr>
          <w:rFonts w:cstheme="minorHAnsi"/>
        </w:rPr>
        <w:t xml:space="preserve"> </w:t>
      </w:r>
      <w:r w:rsidRPr="00BB353E">
        <w:rPr>
          <w:rFonts w:cstheme="minorHAnsi"/>
          <w:bCs/>
          <w:iCs/>
        </w:rPr>
        <w:t>Η συζήτηση θα ολοκληρωθεί τέλος με την ομιλία της κυρίας Υφυπουργού και θα ακολουθήσει ψηφοφορία</w:t>
      </w:r>
      <w:r w:rsidR="00B52A6F" w:rsidRPr="00BB353E">
        <w:rPr>
          <w:rFonts w:cstheme="minorHAnsi"/>
          <w:bCs/>
          <w:iCs/>
        </w:rPr>
        <w:t xml:space="preserve">. </w:t>
      </w:r>
      <w:r w:rsidRPr="00BB353E">
        <w:rPr>
          <w:rFonts w:cstheme="minorHAnsi"/>
          <w:bCs/>
          <w:iCs/>
        </w:rPr>
        <w:t>Τον λόγο έχει η Εισηγήτρια της Πλειοψηφίας η κυρία Αυγερινοπούλου Διονυσία, από την αγαπημένη μας Ηλεία.</w:t>
      </w:r>
    </w:p>
    <w:p w:rsidR="0065171D" w:rsidRPr="00BB353E" w:rsidRDefault="00383EE8" w:rsidP="00BB353E">
      <w:pPr>
        <w:spacing w:line="276" w:lineRule="auto"/>
        <w:ind w:firstLine="720"/>
        <w:contextualSpacing/>
        <w:jc w:val="both"/>
        <w:rPr>
          <w:rFonts w:cstheme="minorHAnsi"/>
          <w:bCs/>
          <w:iCs/>
        </w:rPr>
      </w:pPr>
      <w:r w:rsidRPr="00BB353E">
        <w:rPr>
          <w:rFonts w:cstheme="minorHAnsi"/>
          <w:b/>
          <w:bCs/>
          <w:iCs/>
        </w:rPr>
        <w:t xml:space="preserve">ΔΙΟΝΥΣΙΑ ΑΥΓΕΡΙΝΟΠΟΥΛΟΥ (Εισηγήτρια της Πλειοψηφίας): </w:t>
      </w:r>
      <w:r w:rsidRPr="00BB353E">
        <w:rPr>
          <w:rFonts w:cstheme="minorHAnsi"/>
          <w:bCs/>
          <w:iCs/>
        </w:rPr>
        <w:t>Σας ευχαριστώ πολύ κύριε Πρόεδρε και</w:t>
      </w:r>
      <w:r w:rsidR="00F63E07" w:rsidRPr="00BB353E">
        <w:rPr>
          <w:rFonts w:cstheme="minorHAnsi"/>
          <w:bCs/>
          <w:iCs/>
        </w:rPr>
        <w:t>,</w:t>
      </w:r>
      <w:r w:rsidRPr="00BB353E">
        <w:rPr>
          <w:rFonts w:cstheme="minorHAnsi"/>
          <w:bCs/>
          <w:iCs/>
        </w:rPr>
        <w:t xml:space="preserve"> με την ανοχή σας</w:t>
      </w:r>
      <w:r w:rsidR="00F63E07" w:rsidRPr="00BB353E">
        <w:rPr>
          <w:rFonts w:cstheme="minorHAnsi"/>
          <w:bCs/>
          <w:iCs/>
        </w:rPr>
        <w:t>,</w:t>
      </w:r>
      <w:r w:rsidRPr="00BB353E">
        <w:rPr>
          <w:rFonts w:cstheme="minorHAnsi"/>
          <w:bCs/>
          <w:iCs/>
        </w:rPr>
        <w:t xml:space="preserve"> θα μπορούσα να μιλήσω λίγα λεπτά παραπάνω, λόγω της σπουδαιότητας της διεθνούς αυτής Συμφωνίας. Η «Συμφωνία για τη Σύμβαση του ΟΗΕ για το Δίκαιο της Θάλασσας», σχετικά με τη διατήρηση και τη βιώσιμη χρήση της θαλάσσιας βιοποικιλότητας σε περιοχές πέραν της εθνικής δικαιοδοσίας, αποτελεί μια σπουδαία Διεθνή Σ</w:t>
      </w:r>
      <w:r w:rsidR="00392161" w:rsidRPr="00BB353E">
        <w:rPr>
          <w:rFonts w:cstheme="minorHAnsi"/>
          <w:bCs/>
          <w:iCs/>
        </w:rPr>
        <w:t xml:space="preserve">ύμβαση, </w:t>
      </w:r>
      <w:r w:rsidR="00DF1640" w:rsidRPr="00BB353E">
        <w:rPr>
          <w:rFonts w:cstheme="minorHAnsi"/>
          <w:bCs/>
          <w:iCs/>
        </w:rPr>
        <w:t>ι</w:t>
      </w:r>
      <w:r w:rsidR="00946379" w:rsidRPr="00BB353E">
        <w:rPr>
          <w:rFonts w:cstheme="minorHAnsi"/>
          <w:bCs/>
          <w:iCs/>
        </w:rPr>
        <w:t>διαιτέρως</w:t>
      </w:r>
      <w:r w:rsidRPr="00BB353E">
        <w:rPr>
          <w:rFonts w:cstheme="minorHAnsi"/>
          <w:bCs/>
          <w:iCs/>
        </w:rPr>
        <w:t xml:space="preserve"> σημαντική για την προστασία των θαλασσών και των ωκεανών μας και για τη διατήρηση της οικολογικής ισορρο</w:t>
      </w:r>
      <w:r w:rsidR="00EA0D47" w:rsidRPr="00BB353E">
        <w:rPr>
          <w:rFonts w:cstheme="minorHAnsi"/>
          <w:bCs/>
          <w:iCs/>
        </w:rPr>
        <w:t xml:space="preserve">πίας και της υγείας του πλανήτη, </w:t>
      </w:r>
      <w:r w:rsidRPr="00BB353E">
        <w:rPr>
          <w:rFonts w:cstheme="minorHAnsi"/>
          <w:bCs/>
          <w:iCs/>
        </w:rPr>
        <w:t>ενώ προστ</w:t>
      </w:r>
      <w:r w:rsidR="00F54780" w:rsidRPr="00BB353E">
        <w:rPr>
          <w:rFonts w:cstheme="minorHAnsi"/>
          <w:bCs/>
          <w:iCs/>
        </w:rPr>
        <w:t xml:space="preserve">ατεύει όχι μόνο τη θαλάσσια ζωή, </w:t>
      </w:r>
      <w:r w:rsidRPr="00BB353E">
        <w:rPr>
          <w:rFonts w:cstheme="minorHAnsi"/>
          <w:bCs/>
          <w:iCs/>
        </w:rPr>
        <w:t>αλλά είναι απαραίτητη για τη ρύθμιση του κλίματος και στηρίζει τη βιώσιμη γαλάζια οικονομία.</w:t>
      </w:r>
      <w:r w:rsidR="00A57438" w:rsidRPr="00BB353E">
        <w:rPr>
          <w:rFonts w:cstheme="minorHAnsi"/>
          <w:bCs/>
          <w:iCs/>
        </w:rPr>
        <w:t xml:space="preserve"> </w:t>
      </w:r>
      <w:r w:rsidRPr="00BB353E">
        <w:rPr>
          <w:rFonts w:cstheme="minorHAnsi"/>
          <w:bCs/>
          <w:iCs/>
        </w:rPr>
        <w:t>Η υπογραφή της θεωρήθηκε ως η μεγαλύτερη επιτυχία των περ</w:t>
      </w:r>
      <w:r w:rsidR="00B34B75" w:rsidRPr="00BB353E">
        <w:rPr>
          <w:rFonts w:cstheme="minorHAnsi"/>
          <w:bCs/>
          <w:iCs/>
        </w:rPr>
        <w:t xml:space="preserve">ιβαλλοντικών οργανώσεων διεθνώς, </w:t>
      </w:r>
      <w:r w:rsidRPr="00BB353E">
        <w:rPr>
          <w:rFonts w:cstheme="minorHAnsi"/>
          <w:bCs/>
          <w:iCs/>
        </w:rPr>
        <w:t>κατά τις τελευταίες δεκαετίες.</w:t>
      </w:r>
    </w:p>
    <w:p w:rsidR="00383EE8" w:rsidRPr="00BB353E" w:rsidRDefault="00FF62E3" w:rsidP="00BB353E">
      <w:pPr>
        <w:spacing w:line="276" w:lineRule="auto"/>
        <w:ind w:firstLine="720"/>
        <w:contextualSpacing/>
        <w:jc w:val="both"/>
        <w:rPr>
          <w:rFonts w:cstheme="minorHAnsi"/>
          <w:bCs/>
          <w:iCs/>
        </w:rPr>
      </w:pPr>
      <w:r w:rsidRPr="00BB353E">
        <w:rPr>
          <w:rFonts w:cstheme="minorHAnsi"/>
          <w:bCs/>
          <w:iCs/>
        </w:rPr>
        <w:t xml:space="preserve">Είναι υποχρέωσή μας, </w:t>
      </w:r>
      <w:r w:rsidR="00383EE8" w:rsidRPr="00BB353E">
        <w:rPr>
          <w:rFonts w:cstheme="minorHAnsi"/>
          <w:bCs/>
          <w:iCs/>
        </w:rPr>
        <w:t>ως προς τις παρούσε</w:t>
      </w:r>
      <w:r w:rsidRPr="00BB353E">
        <w:rPr>
          <w:rFonts w:cstheme="minorHAnsi"/>
          <w:bCs/>
          <w:iCs/>
        </w:rPr>
        <w:t xml:space="preserve">ς αλλά και τις μέλλουσες γενεές, </w:t>
      </w:r>
      <w:r w:rsidR="00383EE8" w:rsidRPr="00BB353E">
        <w:rPr>
          <w:rFonts w:cstheme="minorHAnsi"/>
          <w:bCs/>
          <w:iCs/>
        </w:rPr>
        <w:t>να θέσουμε σε εφαρμογή άμεσα προστατευτικό καθεστώς για την «Ανοικτή Θάλασσα» και το «Διεθνή Βυθό</w:t>
      </w:r>
      <w:r w:rsidR="00EA5FAB" w:rsidRPr="00BB353E">
        <w:rPr>
          <w:rFonts w:cstheme="minorHAnsi"/>
          <w:bCs/>
          <w:iCs/>
        </w:rPr>
        <w:t>», και είναι σημαντικό, για την Ελληνική Βουλή, ν</w:t>
      </w:r>
      <w:r w:rsidR="00383EE8" w:rsidRPr="00BB353E">
        <w:rPr>
          <w:rFonts w:cstheme="minorHAnsi"/>
          <w:bCs/>
          <w:iCs/>
        </w:rPr>
        <w:t>α Κυρώσει την εν λόγω Συμφωνία</w:t>
      </w:r>
      <w:r w:rsidRPr="00BB353E">
        <w:rPr>
          <w:rFonts w:cstheme="minorHAnsi"/>
          <w:bCs/>
          <w:iCs/>
        </w:rPr>
        <w:t>,</w:t>
      </w:r>
      <w:r w:rsidR="00383EE8" w:rsidRPr="00BB353E">
        <w:rPr>
          <w:rFonts w:cstheme="minorHAnsi"/>
          <w:bCs/>
          <w:iCs/>
        </w:rPr>
        <w:t xml:space="preserve"> ώστε η Σ</w:t>
      </w:r>
      <w:r w:rsidRPr="00BB353E">
        <w:rPr>
          <w:rFonts w:cstheme="minorHAnsi"/>
          <w:bCs/>
          <w:iCs/>
        </w:rPr>
        <w:t xml:space="preserve">υμφωνία, </w:t>
      </w:r>
      <w:r w:rsidR="00383EE8" w:rsidRPr="00BB353E">
        <w:rPr>
          <w:rFonts w:cstheme="minorHAnsi"/>
          <w:bCs/>
          <w:iCs/>
        </w:rPr>
        <w:t>άμα τη</w:t>
      </w:r>
      <w:r w:rsidR="00EB2B66" w:rsidRPr="00BB353E">
        <w:rPr>
          <w:rFonts w:cstheme="minorHAnsi"/>
          <w:bCs/>
          <w:iCs/>
        </w:rPr>
        <w:t xml:space="preserve"> συγκεντρώσεi</w:t>
      </w:r>
      <w:r w:rsidR="00383EE8" w:rsidRPr="00BB353E">
        <w:rPr>
          <w:rFonts w:cstheme="minorHAnsi"/>
          <w:bCs/>
          <w:iCs/>
        </w:rPr>
        <w:t xml:space="preserve"> των 60 επικυρώσεω</w:t>
      </w:r>
      <w:r w:rsidRPr="00BB353E">
        <w:rPr>
          <w:rFonts w:cstheme="minorHAnsi"/>
          <w:bCs/>
          <w:iCs/>
        </w:rPr>
        <w:t xml:space="preserve">ν που απαιτούνται, </w:t>
      </w:r>
      <w:r w:rsidR="00383EE8" w:rsidRPr="00BB353E">
        <w:rPr>
          <w:rFonts w:cstheme="minorHAnsi"/>
          <w:bCs/>
          <w:iCs/>
        </w:rPr>
        <w:t>να τεθεί σε ισχύ.</w:t>
      </w:r>
      <w:r w:rsidR="0019344F" w:rsidRPr="00BB353E">
        <w:rPr>
          <w:rFonts w:cstheme="minorHAnsi"/>
          <w:bCs/>
          <w:iCs/>
        </w:rPr>
        <w:t xml:space="preserve"> </w:t>
      </w:r>
      <w:r w:rsidR="00383EE8" w:rsidRPr="00BB353E">
        <w:rPr>
          <w:rFonts w:cstheme="minorHAnsi"/>
          <w:bCs/>
          <w:iCs/>
        </w:rPr>
        <w:t>Συγχαίρω</w:t>
      </w:r>
      <w:r w:rsidR="00CF469A" w:rsidRPr="00BB353E">
        <w:rPr>
          <w:rFonts w:cstheme="minorHAnsi"/>
          <w:bCs/>
          <w:iCs/>
        </w:rPr>
        <w:t xml:space="preserve"> </w:t>
      </w:r>
      <w:r w:rsidR="00383EE8" w:rsidRPr="00BB353E">
        <w:rPr>
          <w:rFonts w:cstheme="minorHAnsi"/>
          <w:bCs/>
          <w:iCs/>
        </w:rPr>
        <w:t>δε</w:t>
      </w:r>
      <w:r w:rsidR="00CF469A" w:rsidRPr="00BB353E">
        <w:rPr>
          <w:rFonts w:cstheme="minorHAnsi"/>
          <w:bCs/>
          <w:iCs/>
        </w:rPr>
        <w:t xml:space="preserve"> </w:t>
      </w:r>
      <w:r w:rsidR="00383EE8" w:rsidRPr="00BB353E">
        <w:rPr>
          <w:rFonts w:cstheme="minorHAnsi"/>
          <w:bCs/>
          <w:iCs/>
        </w:rPr>
        <w:t>το Υπουργείο Εξωτερικών και τα συναρμόδια Υπουργεία, την Επιτροπή μας και ιδίως τον Πρωθυπουργό κ. Κυριάκο Μητσοτάκη</w:t>
      </w:r>
      <w:r w:rsidR="007B24D8" w:rsidRPr="00BB353E">
        <w:rPr>
          <w:rFonts w:cstheme="minorHAnsi"/>
          <w:bCs/>
          <w:iCs/>
        </w:rPr>
        <w:t>,</w:t>
      </w:r>
      <w:r w:rsidR="00383EE8" w:rsidRPr="00BB353E">
        <w:rPr>
          <w:rFonts w:cstheme="minorHAnsi"/>
          <w:bCs/>
          <w:iCs/>
        </w:rPr>
        <w:t xml:space="preserve"> για την ηγεσία του όσον αφορά στην επίσπευση και την έγκαιρη υποβολή της Συμφωνίας προς Κύρωση στη Βουλή των Ελλήνων</w:t>
      </w:r>
      <w:r w:rsidR="00775135" w:rsidRPr="00BB353E">
        <w:rPr>
          <w:rFonts w:cstheme="minorHAnsi"/>
          <w:bCs/>
          <w:iCs/>
        </w:rPr>
        <w:t xml:space="preserve">. </w:t>
      </w:r>
      <w:r w:rsidR="00383EE8" w:rsidRPr="00BB353E">
        <w:rPr>
          <w:rFonts w:cstheme="minorHAnsi"/>
          <w:bCs/>
          <w:iCs/>
        </w:rPr>
        <w:t xml:space="preserve">Προσκαλούμε, δε, όλα τα Κόμματα να υπερψηφίσουν την Κύρωση της Συμφωνίας </w:t>
      </w:r>
      <w:r w:rsidR="00383EE8" w:rsidRPr="00BB353E">
        <w:rPr>
          <w:rFonts w:cstheme="minorHAnsi"/>
          <w:bCs/>
          <w:iCs/>
          <w:lang w:val="en-US"/>
        </w:rPr>
        <w:t>BBNJ</w:t>
      </w:r>
      <w:r w:rsidR="00383EE8" w:rsidRPr="00BB353E">
        <w:rPr>
          <w:rFonts w:cstheme="minorHAnsi"/>
          <w:bCs/>
          <w:iCs/>
        </w:rPr>
        <w:t>, όπως ονομάζεται, γιατί αφορά στην προστασία ενός αγαθού πέραν πάσης κομματικής και πολιτικής διαφωνίας</w:t>
      </w:r>
      <w:r w:rsidR="00FA49CA" w:rsidRPr="00BB353E">
        <w:rPr>
          <w:rFonts w:cstheme="minorHAnsi"/>
          <w:bCs/>
          <w:iCs/>
        </w:rPr>
        <w:t>. Α</w:t>
      </w:r>
      <w:r w:rsidR="00383EE8" w:rsidRPr="00BB353E">
        <w:rPr>
          <w:rFonts w:cstheme="minorHAnsi"/>
          <w:bCs/>
          <w:iCs/>
        </w:rPr>
        <w:t>φορά στην προστασία των θαλασσών μας και της ίδιας της ζωής του πλανήτη.</w:t>
      </w:r>
    </w:p>
    <w:p w:rsidR="00383EE8" w:rsidRPr="00BB353E" w:rsidRDefault="00383EE8" w:rsidP="00BB353E">
      <w:pPr>
        <w:spacing w:line="276" w:lineRule="auto"/>
        <w:ind w:firstLine="720"/>
        <w:contextualSpacing/>
        <w:jc w:val="both"/>
        <w:rPr>
          <w:rFonts w:cstheme="minorHAnsi"/>
          <w:bCs/>
          <w:iCs/>
        </w:rPr>
      </w:pPr>
      <w:r w:rsidRPr="00BB353E">
        <w:rPr>
          <w:rFonts w:cstheme="minorHAnsi"/>
          <w:bCs/>
          <w:iCs/>
        </w:rPr>
        <w:t>Αναλυτικότερα, οι ωκεανοί ή όπως πλέον ονομάζεται ο «Παγκόσμιος Ωκεανός», καλύπτει το 71% της επιφάνειας της γης και προσφέρει αναντικατάστατες οικοσυστημικές υπηρεσίες. Περιέχει το 97% του νερού του πλανήτη, συμπεριλαμβανομένου του πόσιμου νερού. Αποτελεί ρυθμιστή του κλίματος καθώς απορροφά το 90% της θερμοκρασία</w:t>
      </w:r>
      <w:r w:rsidR="002A4550" w:rsidRPr="00BB353E">
        <w:rPr>
          <w:rFonts w:cstheme="minorHAnsi"/>
          <w:bCs/>
          <w:iCs/>
        </w:rPr>
        <w:t xml:space="preserve">ς του πλανήτη, </w:t>
      </w:r>
      <w:r w:rsidRPr="00BB353E">
        <w:rPr>
          <w:rFonts w:cstheme="minorHAnsi"/>
          <w:bCs/>
          <w:iCs/>
        </w:rPr>
        <w:t>αλλά και δεσμεύει άνω του 25% του διοξειδίου του άνθρακος και</w:t>
      </w:r>
      <w:r w:rsidR="00514AB0" w:rsidRPr="00BB353E">
        <w:rPr>
          <w:rFonts w:cstheme="minorHAnsi"/>
          <w:bCs/>
          <w:iCs/>
        </w:rPr>
        <w:t xml:space="preserve"> είναι ο καλύτερος σύμμαχός μας, </w:t>
      </w:r>
      <w:r w:rsidRPr="00BB353E">
        <w:rPr>
          <w:rFonts w:cstheme="minorHAnsi"/>
          <w:bCs/>
          <w:iCs/>
        </w:rPr>
        <w:t>στη μάχη για την αντιμετώπιση της κλιματικής κρίσης. Αποτελεί μέγα πνεύμονα του πλανήτη μας καθώς παράγει το 50% του οξυγόνου</w:t>
      </w:r>
      <w:r w:rsidR="00785E4B" w:rsidRPr="00BB353E">
        <w:rPr>
          <w:rFonts w:cstheme="minorHAnsi"/>
          <w:bCs/>
          <w:iCs/>
        </w:rPr>
        <w:t>. Δ</w:t>
      </w:r>
      <w:r w:rsidRPr="00BB353E">
        <w:rPr>
          <w:rFonts w:cstheme="minorHAnsi"/>
          <w:bCs/>
          <w:iCs/>
        </w:rPr>
        <w:t>ηλαδή, οφείλουμε στον «Ωκεανό» κάθε δεύτερη αναπνοή που παίρνουμε.</w:t>
      </w:r>
    </w:p>
    <w:p w:rsidR="00042245" w:rsidRPr="00BB353E" w:rsidRDefault="00383EE8" w:rsidP="00BB353E">
      <w:pPr>
        <w:spacing w:line="276" w:lineRule="auto"/>
        <w:ind w:firstLine="720"/>
        <w:contextualSpacing/>
        <w:jc w:val="both"/>
        <w:rPr>
          <w:rFonts w:cstheme="minorHAnsi"/>
          <w:bCs/>
          <w:iCs/>
        </w:rPr>
      </w:pPr>
      <w:r w:rsidRPr="00BB353E">
        <w:rPr>
          <w:rFonts w:cstheme="minorHAnsi"/>
          <w:bCs/>
          <w:iCs/>
        </w:rPr>
        <w:t>Τα</w:t>
      </w:r>
      <w:r w:rsidR="00C274BE" w:rsidRPr="00BB353E">
        <w:rPr>
          <w:rFonts w:cstheme="minorHAnsi"/>
          <w:bCs/>
          <w:iCs/>
        </w:rPr>
        <w:t xml:space="preserve"> δε </w:t>
      </w:r>
      <w:r w:rsidRPr="00BB353E">
        <w:rPr>
          <w:rFonts w:cstheme="minorHAnsi"/>
          <w:bCs/>
          <w:iCs/>
        </w:rPr>
        <w:t>θαλάσσια οικοσυστήματα, όπως οι ποσειδωνίες, τα μαγκρόβια δάση, οι κοραλλιογενείς ύφαλοι, συμβάλλουν στην προστασία των παράκτιων περιοχών, μειώνοντας τα κύματα έως και 97%.</w:t>
      </w:r>
      <w:r w:rsidR="00AD209D" w:rsidRPr="00BB353E">
        <w:rPr>
          <w:rFonts w:cstheme="minorHAnsi"/>
          <w:bCs/>
          <w:iCs/>
        </w:rPr>
        <w:t xml:space="preserve"> </w:t>
      </w:r>
      <w:r w:rsidRPr="00BB353E">
        <w:rPr>
          <w:rFonts w:cstheme="minorHAnsi"/>
          <w:bCs/>
          <w:iCs/>
        </w:rPr>
        <w:t>Χρησιμεύει ως βιότοπος για την πλούσια θαλάσσια βιοποικιλότητα, η οποία σήμερα υπολογίζεται σε 250.000 είδη ενώ εκτιμάται ότι ο πραγματικός αριθμός των ειδών μπορεί να φτάνει τα 2 εκατομμύρια.</w:t>
      </w:r>
    </w:p>
    <w:p w:rsidR="00383EE8" w:rsidRPr="00BB353E" w:rsidRDefault="00383EE8" w:rsidP="00BB353E">
      <w:pPr>
        <w:spacing w:line="276" w:lineRule="auto"/>
        <w:ind w:firstLine="720"/>
        <w:contextualSpacing/>
        <w:jc w:val="both"/>
        <w:rPr>
          <w:rFonts w:cstheme="minorHAnsi"/>
          <w:bCs/>
          <w:iCs/>
        </w:rPr>
      </w:pPr>
      <w:r w:rsidRPr="00BB353E">
        <w:rPr>
          <w:rFonts w:cstheme="minorHAnsi"/>
          <w:bCs/>
          <w:iCs/>
        </w:rPr>
        <w:lastRenderedPageBreak/>
        <w:t>Οι ωκεανοί στηρίζουν την παγκόσμια οι</w:t>
      </w:r>
      <w:r w:rsidR="001D5406" w:rsidRPr="00BB353E">
        <w:rPr>
          <w:rFonts w:cstheme="minorHAnsi"/>
          <w:bCs/>
          <w:iCs/>
        </w:rPr>
        <w:t xml:space="preserve">κονομία σε τομείς όπως η αλιεία, </w:t>
      </w:r>
      <w:r w:rsidRPr="00BB353E">
        <w:rPr>
          <w:rFonts w:cstheme="minorHAnsi"/>
          <w:bCs/>
          <w:iCs/>
        </w:rPr>
        <w:t xml:space="preserve">που συμβάλλει στην επισιτιστική μας ασφάλεια, τη ναυτιλία, τον τουρισμό και </w:t>
      </w:r>
      <w:r w:rsidR="00A26476" w:rsidRPr="00BB353E">
        <w:rPr>
          <w:rFonts w:cstheme="minorHAnsi"/>
          <w:bCs/>
          <w:iCs/>
        </w:rPr>
        <w:t>τουτέστιν</w:t>
      </w:r>
      <w:r w:rsidRPr="00BB353E">
        <w:rPr>
          <w:rFonts w:cstheme="minorHAnsi"/>
          <w:bCs/>
          <w:iCs/>
        </w:rPr>
        <w:t xml:space="preserve">, συμβάλει πολύ ουσιαστικά στην οικονομία των νησιωτικών και των παράκτιων κρατών, </w:t>
      </w:r>
      <w:r w:rsidR="00FC2783" w:rsidRPr="00BB353E">
        <w:rPr>
          <w:rFonts w:cstheme="minorHAnsi"/>
          <w:bCs/>
          <w:iCs/>
        </w:rPr>
        <w:t xml:space="preserve">όπως η Ελλάδα, </w:t>
      </w:r>
      <w:r w:rsidRPr="00BB353E">
        <w:rPr>
          <w:rFonts w:cstheme="minorHAnsi"/>
          <w:bCs/>
          <w:iCs/>
        </w:rPr>
        <w:t>και δημιουργεί χιλιάδες θέσεις εργασίας.</w:t>
      </w:r>
      <w:r w:rsidR="00042245" w:rsidRPr="00BB353E">
        <w:rPr>
          <w:rFonts w:cstheme="minorHAnsi"/>
          <w:bCs/>
          <w:iCs/>
        </w:rPr>
        <w:t xml:space="preserve"> </w:t>
      </w:r>
      <w:r w:rsidRPr="00BB353E">
        <w:rPr>
          <w:rFonts w:cstheme="minorHAnsi"/>
          <w:bCs/>
          <w:iCs/>
        </w:rPr>
        <w:t>Οι ωκεανοί αποτελούν πολύτιμη πηγή βιοδραστικών ενώσεων για την ιατρική έρευνα, ενώ μια συντηρητική σχετικά προσέγγιση, εκτιμά ότι η χρηματική αξία του «Ωκεανού», ανέρχεται σε περίπου 24 τρισεκατομμύρια δολάρια, καθιστώντας τον ισοδύναμο με την έβδομη μεγαλύτερη οικονομία στον κόσμο.</w:t>
      </w:r>
    </w:p>
    <w:p w:rsidR="00383EE8" w:rsidRPr="00BB353E" w:rsidRDefault="00383EE8" w:rsidP="00BB353E">
      <w:pPr>
        <w:spacing w:line="276" w:lineRule="auto"/>
        <w:ind w:firstLine="720"/>
        <w:contextualSpacing/>
        <w:jc w:val="both"/>
        <w:rPr>
          <w:rFonts w:cstheme="minorHAnsi"/>
          <w:bCs/>
          <w:iCs/>
        </w:rPr>
      </w:pPr>
      <w:r w:rsidRPr="00BB353E">
        <w:rPr>
          <w:rFonts w:cstheme="minorHAnsi"/>
          <w:bCs/>
          <w:iCs/>
        </w:rPr>
        <w:t>Παρά τη ζωτική της σημασία και τον εύθραυστο χαρακτήρα τω</w:t>
      </w:r>
      <w:r w:rsidR="00FB06F7" w:rsidRPr="00BB353E">
        <w:rPr>
          <w:rFonts w:cstheme="minorHAnsi"/>
          <w:bCs/>
          <w:iCs/>
        </w:rPr>
        <w:t xml:space="preserve">ν οικοσυστημάτων, </w:t>
      </w:r>
      <w:r w:rsidRPr="00BB353E">
        <w:rPr>
          <w:rFonts w:cstheme="minorHAnsi"/>
          <w:bCs/>
          <w:iCs/>
        </w:rPr>
        <w:t>ο «Ωκεανός</w:t>
      </w:r>
      <w:r w:rsidR="00FB06F7" w:rsidRPr="00BB353E">
        <w:rPr>
          <w:rFonts w:cstheme="minorHAnsi"/>
          <w:bCs/>
          <w:iCs/>
        </w:rPr>
        <w:t xml:space="preserve">» </w:t>
      </w:r>
      <w:r w:rsidRPr="00BB353E">
        <w:rPr>
          <w:rFonts w:cstheme="minorHAnsi"/>
          <w:bCs/>
          <w:iCs/>
        </w:rPr>
        <w:t>δέχεται ολοένα και σοβαρότερες πιέσεις από ανθρώπινες δραστηριότητες σήμερα, όπως την υπεραλίευση, τη ρύπανσ</w:t>
      </w:r>
      <w:r w:rsidR="00AE1253" w:rsidRPr="00BB353E">
        <w:rPr>
          <w:rFonts w:cstheme="minorHAnsi"/>
          <w:bCs/>
          <w:iCs/>
        </w:rPr>
        <w:t xml:space="preserve">η - </w:t>
      </w:r>
      <w:r w:rsidRPr="00BB353E">
        <w:rPr>
          <w:rFonts w:cstheme="minorHAnsi"/>
          <w:bCs/>
          <w:iCs/>
        </w:rPr>
        <w:t>κυρίως από πλαστικά και μικροπλαστικά</w:t>
      </w:r>
      <w:r w:rsidR="005F34F7" w:rsidRPr="00BB353E">
        <w:rPr>
          <w:rFonts w:cstheme="minorHAnsi"/>
          <w:bCs/>
          <w:iCs/>
        </w:rPr>
        <w:t xml:space="preserve">, </w:t>
      </w:r>
      <w:r w:rsidRPr="00BB353E">
        <w:rPr>
          <w:rFonts w:cstheme="minorHAnsi"/>
          <w:bCs/>
          <w:iCs/>
        </w:rPr>
        <w:t>που απειλούν τό</w:t>
      </w:r>
      <w:r w:rsidR="007F64F6" w:rsidRPr="00BB353E">
        <w:rPr>
          <w:rFonts w:cstheme="minorHAnsi"/>
          <w:bCs/>
          <w:iCs/>
        </w:rPr>
        <w:t xml:space="preserve">σο την υγεία των οικοσυστημάτων, </w:t>
      </w:r>
      <w:r w:rsidRPr="00BB353E">
        <w:rPr>
          <w:rFonts w:cstheme="minorHAnsi"/>
          <w:bCs/>
          <w:iCs/>
        </w:rPr>
        <w:t>όσο και την ανθρώπινη υγεία</w:t>
      </w:r>
      <w:r w:rsidR="009F1EF7" w:rsidRPr="00BB353E">
        <w:rPr>
          <w:rFonts w:cstheme="minorHAnsi"/>
          <w:bCs/>
          <w:iCs/>
        </w:rPr>
        <w:t xml:space="preserve"> -</w:t>
      </w:r>
      <w:r w:rsidRPr="00BB353E">
        <w:rPr>
          <w:rFonts w:cstheme="minorHAnsi"/>
          <w:bCs/>
          <w:iCs/>
        </w:rPr>
        <w:t>,</w:t>
      </w:r>
      <w:r w:rsidR="00E75263" w:rsidRPr="00BB353E">
        <w:rPr>
          <w:rFonts w:cstheme="minorHAnsi"/>
          <w:bCs/>
          <w:iCs/>
        </w:rPr>
        <w:t xml:space="preserve"> την κλιματική κρίση, </w:t>
      </w:r>
      <w:r w:rsidRPr="00BB353E">
        <w:rPr>
          <w:rFonts w:cstheme="minorHAnsi"/>
          <w:bCs/>
          <w:iCs/>
        </w:rPr>
        <w:t>που προκαλεί αύξηση της θερμοκρασίας των υδάτων, οξίνιση των ωκεανών, λεύκανση των υφάλων, εκτεταμένη απώλεια τη</w:t>
      </w:r>
      <w:r w:rsidR="00E75263" w:rsidRPr="00BB353E">
        <w:rPr>
          <w:rFonts w:cstheme="minorHAnsi"/>
          <w:bCs/>
          <w:iCs/>
        </w:rPr>
        <w:t xml:space="preserve">ς θαλάσσιας βιοποικιλότητας και, εν τέλει, </w:t>
      </w:r>
      <w:r w:rsidRPr="00BB353E">
        <w:rPr>
          <w:rFonts w:cstheme="minorHAnsi"/>
          <w:bCs/>
          <w:iCs/>
        </w:rPr>
        <w:t>κατάρρευση των θαλάσσιων οικοσυστημάτων.</w:t>
      </w:r>
    </w:p>
    <w:p w:rsidR="00383EE8" w:rsidRPr="00BB353E" w:rsidRDefault="00383EE8" w:rsidP="00BB353E">
      <w:pPr>
        <w:spacing w:line="276" w:lineRule="auto"/>
        <w:ind w:firstLine="720"/>
        <w:contextualSpacing/>
        <w:jc w:val="both"/>
        <w:rPr>
          <w:rFonts w:cstheme="minorHAnsi"/>
          <w:bCs/>
          <w:iCs/>
        </w:rPr>
      </w:pPr>
      <w:r w:rsidRPr="00BB353E">
        <w:rPr>
          <w:rFonts w:cstheme="minorHAnsi"/>
          <w:bCs/>
          <w:iCs/>
        </w:rPr>
        <w:t>Η προστασία που προσφέρουμε στις θάλασσες μας σήμερα δεν είναι επαρκής.</w:t>
      </w:r>
      <w:r w:rsidR="000A21F7" w:rsidRPr="00BB353E">
        <w:rPr>
          <w:rFonts w:cstheme="minorHAnsi"/>
          <w:bCs/>
          <w:iCs/>
        </w:rPr>
        <w:t xml:space="preserve"> </w:t>
      </w:r>
      <w:r w:rsidRPr="00BB353E">
        <w:rPr>
          <w:rFonts w:cstheme="minorHAnsi"/>
          <w:bCs/>
          <w:iCs/>
        </w:rPr>
        <w:t xml:space="preserve">Το </w:t>
      </w:r>
      <w:r w:rsidR="00CD5E5C" w:rsidRPr="00BB353E">
        <w:rPr>
          <w:rFonts w:cstheme="minorHAnsi"/>
          <w:bCs/>
          <w:iCs/>
        </w:rPr>
        <w:t xml:space="preserve">νομικό καθεστώς, </w:t>
      </w:r>
      <w:r w:rsidRPr="00BB353E">
        <w:rPr>
          <w:rFonts w:cstheme="minorHAnsi"/>
          <w:bCs/>
          <w:iCs/>
        </w:rPr>
        <w:t>που διέπει το θαλάσσιο περιβάλλον</w:t>
      </w:r>
      <w:r w:rsidR="00CD5E5C" w:rsidRPr="00BB353E">
        <w:rPr>
          <w:rFonts w:cstheme="minorHAnsi"/>
          <w:bCs/>
          <w:iCs/>
        </w:rPr>
        <w:t>,</w:t>
      </w:r>
      <w:r w:rsidRPr="00BB353E">
        <w:rPr>
          <w:rFonts w:cstheme="minorHAnsi"/>
          <w:bCs/>
          <w:iCs/>
        </w:rPr>
        <w:t xml:space="preserve"> είναι κατακερματισμένο και ο βαθμός προστασίας του διαφέρει ανάλογα του σε ποια κράτη και σε ποιες νομικές θαλάσσιες ζώνες υπάγονται τα θαλάσσια ύδατα. Μόνο η «Σύμβαση για το Δίκαιο της Θάλασσας του ΟΗΕ» και ενίοτε κάποια περιφερειακή σύμβαση, όπως εν προκειμένω η «Σύμβαση της Βαρκελώνης για τη Μεσόγειο Θάλασσα», διέπουν το 60%</w:t>
      </w:r>
      <w:r w:rsidR="00220370" w:rsidRPr="00BB353E">
        <w:rPr>
          <w:rFonts w:cstheme="minorHAnsi"/>
          <w:bCs/>
          <w:iCs/>
        </w:rPr>
        <w:t xml:space="preserve">, </w:t>
      </w:r>
      <w:r w:rsidRPr="00BB353E">
        <w:rPr>
          <w:rFonts w:cstheme="minorHAnsi"/>
          <w:bCs/>
          <w:iCs/>
        </w:rPr>
        <w:t>περίπου, των ωκεανών που βρίσκονται πέραν της εθνικής δικαιοδοσίας, όπου ως σήμερα δεν υπάρχει ολοκληρωμένο νομικό πλαίσιο διακυβέρνησης για την προστασία του θαλ</w:t>
      </w:r>
      <w:r w:rsidR="00AD30DE" w:rsidRPr="00BB353E">
        <w:rPr>
          <w:rFonts w:cstheme="minorHAnsi"/>
          <w:bCs/>
          <w:iCs/>
        </w:rPr>
        <w:t xml:space="preserve">ασσίου περιβάλλοντος και αυτό ακριβώς, </w:t>
      </w:r>
      <w:r w:rsidRPr="00BB353E">
        <w:rPr>
          <w:rFonts w:cstheme="minorHAnsi"/>
          <w:bCs/>
          <w:iCs/>
        </w:rPr>
        <w:t>το νομοθετικό κενό, καλούμεθα να ρυθμίσουμε με την Κύρωση της εν λόγω Συμφωνίας.</w:t>
      </w:r>
    </w:p>
    <w:p w:rsidR="00383EE8" w:rsidRPr="00BB353E" w:rsidRDefault="00383EE8" w:rsidP="00BB353E">
      <w:pPr>
        <w:spacing w:line="276" w:lineRule="auto"/>
        <w:ind w:firstLine="720"/>
        <w:contextualSpacing/>
        <w:jc w:val="both"/>
        <w:rPr>
          <w:rFonts w:cstheme="minorHAnsi"/>
          <w:bCs/>
          <w:iCs/>
        </w:rPr>
      </w:pPr>
      <w:r w:rsidRPr="00BB353E">
        <w:rPr>
          <w:rFonts w:cstheme="minorHAnsi"/>
          <w:bCs/>
          <w:iCs/>
        </w:rPr>
        <w:t>Να σημειωθεί ότι υπάρχουν κανόνες προστασίας του θαλασσίου περιβάλλοντος</w:t>
      </w:r>
      <w:r w:rsidR="00463EA8" w:rsidRPr="00BB353E">
        <w:rPr>
          <w:rFonts w:cstheme="minorHAnsi"/>
          <w:bCs/>
          <w:iCs/>
        </w:rPr>
        <w:t>,</w:t>
      </w:r>
      <w:r w:rsidRPr="00BB353E">
        <w:rPr>
          <w:rFonts w:cstheme="minorHAnsi"/>
          <w:bCs/>
          <w:iCs/>
        </w:rPr>
        <w:t xml:space="preserve"> που έχουν δημιουργηθεί εντός άλλων νομικών διεθνών καθεστώτων, όπως του «Διεθνούς Οργανισμού Ναυτιλίας», και έχουν υιοθετήσει ρυθμίσεις που εφαρμόζονται και στην «Ανοικτή Θάλασσα»</w:t>
      </w:r>
      <w:r w:rsidR="00562C28" w:rsidRPr="00BB353E">
        <w:rPr>
          <w:rFonts w:cstheme="minorHAnsi"/>
          <w:bCs/>
          <w:iCs/>
        </w:rPr>
        <w:t xml:space="preserve">, </w:t>
      </w:r>
      <w:r w:rsidRPr="00BB353E">
        <w:rPr>
          <w:rFonts w:cstheme="minorHAnsi"/>
          <w:bCs/>
          <w:iCs/>
        </w:rPr>
        <w:t>αλλά πρόκειται για πολύ ειδικότερα ζητήματα, όπως παραδείγματος χάριν, η ρύπανση από τα καύσιμα πλοίων και δεν αφορούν στη διαχείριση της θαλάσσιας βιοποικιλότητας.</w:t>
      </w:r>
    </w:p>
    <w:p w:rsidR="00537639" w:rsidRPr="00BB353E" w:rsidRDefault="00383EE8" w:rsidP="00BB353E">
      <w:pPr>
        <w:spacing w:line="276" w:lineRule="auto"/>
        <w:ind w:firstLine="720"/>
        <w:contextualSpacing/>
        <w:jc w:val="both"/>
        <w:rPr>
          <w:rFonts w:cstheme="minorHAnsi"/>
        </w:rPr>
      </w:pPr>
      <w:r w:rsidRPr="00BB353E">
        <w:rPr>
          <w:rFonts w:cstheme="minorHAnsi"/>
        </w:rPr>
        <w:t xml:space="preserve">Η απουσία ολιστικού ρυθμιστικού πλαισίου καθιστά επιτακτική την υιοθέτηση και σήμερα την κύρωση και εφαρμογή πλέον της Συμφωνίας </w:t>
      </w:r>
      <w:r w:rsidRPr="00BB353E">
        <w:rPr>
          <w:rFonts w:cstheme="minorHAnsi"/>
          <w:lang w:val="en-US"/>
        </w:rPr>
        <w:t>BPNJ</w:t>
      </w:r>
      <w:r w:rsidRPr="00BB353E">
        <w:rPr>
          <w:rFonts w:cstheme="minorHAnsi"/>
        </w:rPr>
        <w:t xml:space="preserve">, σκοπός της οποίας είναι να καλύψει αυτά τα κενά και να προστατεύσει αποτελεσματικά </w:t>
      </w:r>
      <w:r w:rsidR="002C439A" w:rsidRPr="00BB353E">
        <w:rPr>
          <w:rFonts w:cstheme="minorHAnsi"/>
        </w:rPr>
        <w:t xml:space="preserve">τον παγκόσμιο ωκεανό και τη ζωή, </w:t>
      </w:r>
      <w:r w:rsidRPr="00BB353E">
        <w:rPr>
          <w:rFonts w:cstheme="minorHAnsi"/>
        </w:rPr>
        <w:t>που φιλοξενεί μέσω της αποτελεσματικής εφαρμογής των σχετικών διατάξεων της Σύμβασης για το Δίκαιο της Θάλασσας του ΟΗΕ του 1982 και της περαιτέρω διεθνούς συνεργασίας και του συντονισμού. Το πεδίο εφαρμογής της Συμφωνίας αναφέρεται αποκλειστικά στις θαλάσσιες περιοχές πέραν της εθνικής δικαιοδοσίας, ενώ προβλέπονται και εξαιρέσεις από την εφαρμογή της Συμφωνίας, όπως για τα πολεμικά πλοία και πάει λέγοντας. Επίσης, ορίζεται ότι καμία διάταξη της Συμφωνίας δεν θίγει τα δικαιώματα, την δικαιοδοσία και τις υποχρεώσεις των κρατών, δυνάμεις της Σύμβασης των Ηνωμένων Εθνών για το Δίκαιο της Θάλασσας, μεταξύ άλλων όσον αφορά στην Αποκλειστική Οικονομική Ζώνη και την Υφαλοκρηπίδα εντός και πέραν των 200 ναυτικών μιλίων. Επίσης, εισάγει ρήτρα επιφύλαξης</w:t>
      </w:r>
      <w:r w:rsidR="00B4195E" w:rsidRPr="00BB353E">
        <w:rPr>
          <w:rFonts w:cstheme="minorHAnsi"/>
        </w:rPr>
        <w:t xml:space="preserve">, </w:t>
      </w:r>
      <w:r w:rsidRPr="00BB353E">
        <w:rPr>
          <w:rFonts w:cstheme="minorHAnsi"/>
        </w:rPr>
        <w:t>σύμφωνα με την οποία η Συμφωνία δεν θίγει ούτε μπορεί να χρησιμοποιηθεί ως βάση για τη διεκδίκηση ή την απόρριψη κυριαρχίας κυριαρχικών δικαιωμάτων ή δικαιοδοσίας ή συναφών διεκδικήσεων συμπεριλαμβανομένων τυχόν συναφών διαφορών</w:t>
      </w:r>
      <w:r w:rsidR="00537639" w:rsidRPr="00BB353E">
        <w:rPr>
          <w:rFonts w:cstheme="minorHAnsi"/>
        </w:rPr>
        <w:t>.</w:t>
      </w:r>
    </w:p>
    <w:p w:rsidR="00383EE8" w:rsidRPr="00BB353E" w:rsidRDefault="00383EE8" w:rsidP="00BB353E">
      <w:pPr>
        <w:spacing w:line="276" w:lineRule="auto"/>
        <w:ind w:firstLine="720"/>
        <w:contextualSpacing/>
        <w:jc w:val="both"/>
        <w:rPr>
          <w:rFonts w:cstheme="minorHAnsi"/>
        </w:rPr>
      </w:pPr>
      <w:r w:rsidRPr="00BB353E">
        <w:rPr>
          <w:rFonts w:cstheme="minorHAnsi"/>
        </w:rPr>
        <w:t>Η Συμφωνία θεμελιώνεται</w:t>
      </w:r>
      <w:r w:rsidR="007E7A78" w:rsidRPr="00BB353E">
        <w:rPr>
          <w:rFonts w:cstheme="minorHAnsi"/>
        </w:rPr>
        <w:t xml:space="preserve">, μεταξύ άλλων, </w:t>
      </w:r>
      <w:r w:rsidRPr="00BB353E">
        <w:rPr>
          <w:rFonts w:cstheme="minorHAnsi"/>
        </w:rPr>
        <w:t xml:space="preserve">σε σειρά αρχών και προσεγγίσεων του Διεθνούς Περιβαλλοντικού Δικαίου μεταξύ των οποίων είναι η εξής: η έμφυτη αξία των οικοσυστημάτων, η οικοσυστημική προσέγγιση, η ολοκληρωμένη προσέγγιση της διαχείρισης των ωκεανών, η αρχή της προφύλαξης ή της πρόληψης κατά περίπτωση, η αρχή της κοινής κληρονομιάς της ανθρωπότητας και η αρχή της </w:t>
      </w:r>
      <w:r w:rsidR="00D77CEB" w:rsidRPr="00BB353E">
        <w:rPr>
          <w:rFonts w:cstheme="minorHAnsi"/>
        </w:rPr>
        <w:t>ευθυδικίας</w:t>
      </w:r>
      <w:r w:rsidRPr="00BB353E">
        <w:rPr>
          <w:rFonts w:cstheme="minorHAnsi"/>
        </w:rPr>
        <w:t xml:space="preserve"> και του δικαίου και ίσου καταμερισμού των ωφελειών, η αρχή της βιώσιμης ανάπτυξης,</w:t>
      </w:r>
      <w:r w:rsidR="00637BDC" w:rsidRPr="00BB353E">
        <w:rPr>
          <w:rFonts w:cstheme="minorHAnsi"/>
        </w:rPr>
        <w:t xml:space="preserve"> η αρχή της διαναλογικής </w:t>
      </w:r>
      <w:r w:rsidRPr="00BB353E">
        <w:rPr>
          <w:rFonts w:cstheme="minorHAnsi"/>
        </w:rPr>
        <w:t>ισότητας, η αρχή ο «ρυπαίνων πληρώνει», η προσέγγιση της ενίσχυσης της ανθεκτικότητας στις επιπτώσεις της κλιματικής αλλαγής, η αρχή της χρήσης της καλύτερης διαθέσιμης επιστημονικής γνώσης, η αρχή της διεθνούς συνεργασίας και της αλληλεγγύης, η ελευθερία της επιστημονικής έρευνας, η αρχή της επιμέλειας, η αρχή της μη βλάβης, η αρχή</w:t>
      </w:r>
      <w:r w:rsidR="001E0947" w:rsidRPr="00BB353E">
        <w:rPr>
          <w:rFonts w:cstheme="minorHAnsi"/>
        </w:rPr>
        <w:t xml:space="preserve"> των κοινών, </w:t>
      </w:r>
      <w:r w:rsidRPr="00BB353E">
        <w:rPr>
          <w:rFonts w:cstheme="minorHAnsi"/>
        </w:rPr>
        <w:t>αλλά διαφοροποιημένων</w:t>
      </w:r>
      <w:r w:rsidR="001E0947" w:rsidRPr="00BB353E">
        <w:rPr>
          <w:rFonts w:cstheme="minorHAnsi"/>
        </w:rPr>
        <w:t xml:space="preserve"> ευθυνών, </w:t>
      </w:r>
      <w:r w:rsidRPr="00BB353E">
        <w:rPr>
          <w:rFonts w:cstheme="minorHAnsi"/>
        </w:rPr>
        <w:t>καθώς και άλλων αρχών του Δημοσίου Διεθνούς Δικαί</w:t>
      </w:r>
      <w:r w:rsidR="001E0947" w:rsidRPr="00BB353E">
        <w:rPr>
          <w:rFonts w:cstheme="minorHAnsi"/>
        </w:rPr>
        <w:t xml:space="preserve">ου και του δικαίου των συνθηκών, </w:t>
      </w:r>
      <w:r w:rsidRPr="00BB353E">
        <w:rPr>
          <w:rFonts w:cstheme="minorHAnsi"/>
        </w:rPr>
        <w:t>όπως η αρχή της καλής πίστης και η αρχή της κυρίαρχης ισότητας των κρατών.</w:t>
      </w:r>
    </w:p>
    <w:p w:rsidR="00C67529" w:rsidRPr="00BB353E" w:rsidRDefault="00383EE8" w:rsidP="00BB353E">
      <w:pPr>
        <w:spacing w:line="276" w:lineRule="auto"/>
        <w:ind w:firstLine="720"/>
        <w:contextualSpacing/>
        <w:jc w:val="both"/>
        <w:rPr>
          <w:rFonts w:cstheme="minorHAnsi"/>
        </w:rPr>
      </w:pPr>
      <w:r w:rsidRPr="00BB353E">
        <w:rPr>
          <w:rFonts w:cstheme="minorHAnsi"/>
        </w:rPr>
        <w:t xml:space="preserve">Όσον αφορά στους στόχους της Συμφωνίας </w:t>
      </w:r>
      <w:r w:rsidRPr="00BB353E">
        <w:rPr>
          <w:rFonts w:cstheme="minorHAnsi"/>
          <w:lang w:val="en-US"/>
        </w:rPr>
        <w:t>BPNJ</w:t>
      </w:r>
      <w:r w:rsidR="00850C9B" w:rsidRPr="00BB353E">
        <w:rPr>
          <w:rFonts w:cstheme="minorHAnsi"/>
        </w:rPr>
        <w:t xml:space="preserve">, </w:t>
      </w:r>
      <w:r w:rsidRPr="00BB353E">
        <w:rPr>
          <w:rFonts w:cstheme="minorHAnsi"/>
        </w:rPr>
        <w:t xml:space="preserve">κομβικό </w:t>
      </w:r>
      <w:r w:rsidR="00266017" w:rsidRPr="00BB353E">
        <w:rPr>
          <w:rFonts w:cstheme="minorHAnsi"/>
        </w:rPr>
        <w:t xml:space="preserve">είναι το άρθρο 2, </w:t>
      </w:r>
      <w:r w:rsidRPr="00BB353E">
        <w:rPr>
          <w:rFonts w:cstheme="minorHAnsi"/>
        </w:rPr>
        <w:t>σύμφωνα με το οποίο σκοπός της παρούσας Συμφωνίας είναι η διασφάλιση της διατήρησης και της βιώσιμης χρήση</w:t>
      </w:r>
      <w:r w:rsidR="00340A5E" w:rsidRPr="00BB353E">
        <w:rPr>
          <w:rFonts w:cstheme="minorHAnsi"/>
        </w:rPr>
        <w:t xml:space="preserve">ς της θαλάσσιας βιοποικιλότητας, </w:t>
      </w:r>
      <w:r w:rsidRPr="00BB353E">
        <w:rPr>
          <w:rFonts w:cstheme="minorHAnsi"/>
        </w:rPr>
        <w:t>σε περιοχές πέραν της εθνικής δικαιοδοσίας. Ο</w:t>
      </w:r>
      <w:r w:rsidR="009436EC" w:rsidRPr="00BB353E">
        <w:rPr>
          <w:rFonts w:cstheme="minorHAnsi"/>
        </w:rPr>
        <w:t>ι επιμέρους στόχοι αναφέροντ</w:t>
      </w:r>
      <w:r w:rsidRPr="00BB353E">
        <w:rPr>
          <w:rFonts w:cstheme="minorHAnsi"/>
        </w:rPr>
        <w:t>αι στο δεύτερο και στο τρίτο μέρος. Στο δεύτερο μέρος οι αναπτυξιακοί στόχοι, στο τρίτο μέρος οι περιβαλλοντικοί στόχοι.</w:t>
      </w:r>
    </w:p>
    <w:p w:rsidR="00A5634C" w:rsidRPr="00BB353E" w:rsidRDefault="00383EE8" w:rsidP="00BB353E">
      <w:pPr>
        <w:spacing w:line="276" w:lineRule="auto"/>
        <w:ind w:firstLine="720"/>
        <w:contextualSpacing/>
        <w:jc w:val="both"/>
        <w:rPr>
          <w:rFonts w:cstheme="minorHAnsi"/>
        </w:rPr>
      </w:pPr>
      <w:r w:rsidRPr="00BB353E">
        <w:rPr>
          <w:rFonts w:cstheme="minorHAnsi"/>
        </w:rPr>
        <w:t>Στο δεύτερο μέρος αναφέρεται ο δίκαιος και ισότιμος καταμερισμός των οφελ</w:t>
      </w:r>
      <w:r w:rsidR="003077D6" w:rsidRPr="00BB353E">
        <w:rPr>
          <w:rFonts w:cstheme="minorHAnsi"/>
        </w:rPr>
        <w:t xml:space="preserve">ών, </w:t>
      </w:r>
      <w:r w:rsidRPr="00BB353E">
        <w:rPr>
          <w:rFonts w:cstheme="minorHAnsi"/>
        </w:rPr>
        <w:t xml:space="preserve">που προκύπτουν από δραστηριότητες που αφορούν τους θαλάσσιους γενετικούς πόρους και τις ψηφιακές πληροφορίες αλληλουχίας, δηλαδή το </w:t>
      </w:r>
      <w:r w:rsidRPr="00BB353E">
        <w:rPr>
          <w:rFonts w:cstheme="minorHAnsi"/>
          <w:lang w:val="en-US"/>
        </w:rPr>
        <w:t>DNA</w:t>
      </w:r>
      <w:r w:rsidRPr="00BB353E">
        <w:rPr>
          <w:rFonts w:cstheme="minorHAnsi"/>
        </w:rPr>
        <w:t xml:space="preserve"> και το </w:t>
      </w:r>
      <w:r w:rsidRPr="00BB353E">
        <w:rPr>
          <w:rFonts w:cstheme="minorHAnsi"/>
          <w:lang w:val="en-US"/>
        </w:rPr>
        <w:t>RNA</w:t>
      </w:r>
      <w:r w:rsidR="00947253" w:rsidRPr="00BB353E">
        <w:rPr>
          <w:rFonts w:cstheme="minorHAnsi"/>
        </w:rPr>
        <w:t xml:space="preserve">, </w:t>
      </w:r>
      <w:r w:rsidRPr="00BB353E">
        <w:rPr>
          <w:rFonts w:cstheme="minorHAnsi"/>
        </w:rPr>
        <w:t>σχετικά με τους θαλάσσιους γενετικούς πόρους. Η οικοδόμηση και η ανάπτυξη της ικανότητας των μερών</w:t>
      </w:r>
      <w:r w:rsidR="00212D13" w:rsidRPr="00BB353E">
        <w:rPr>
          <w:rFonts w:cstheme="minorHAnsi"/>
        </w:rPr>
        <w:t xml:space="preserve">, </w:t>
      </w:r>
      <w:r w:rsidRPr="00BB353E">
        <w:rPr>
          <w:rFonts w:cstheme="minorHAnsi"/>
        </w:rPr>
        <w:t>ιδίως των αναπτυσσόμενων κρατών και ιδιαίτερα των λιγότερο ανεπτυγμένων χωρών, των περίκλειστων αναπτυσσόμενων χωρών, τους γεωγραφικώ</w:t>
      </w:r>
      <w:r w:rsidR="00D37C99" w:rsidRPr="00BB353E">
        <w:rPr>
          <w:rFonts w:cstheme="minorHAnsi"/>
        </w:rPr>
        <w:t>ς μειονεκτούντων κ</w:t>
      </w:r>
      <w:r w:rsidRPr="00BB353E">
        <w:rPr>
          <w:rFonts w:cstheme="minorHAnsi"/>
        </w:rPr>
        <w:t>ρατών, των μικρών αναπτυσσόμενων νησιωτικών κρατών, των παράκτιων αφρικανικών κρατών, των αρχιπελαγικών κρατών και των αναπτυσσόμενων χωρών μεσαίου εισοδ</w:t>
      </w:r>
      <w:r w:rsidR="00A474D4" w:rsidRPr="00BB353E">
        <w:rPr>
          <w:rFonts w:cstheme="minorHAnsi"/>
        </w:rPr>
        <w:t xml:space="preserve">ήματος να ασκούν δραστηριότητες, </w:t>
      </w:r>
      <w:r w:rsidRPr="00BB353E">
        <w:rPr>
          <w:rFonts w:cstheme="minorHAnsi"/>
        </w:rPr>
        <w:t>που αφορούν στους θαλάσσιους γενετικούς πόρους και τις ψηφιακές πληροφορίες αλληλουχίας</w:t>
      </w:r>
      <w:r w:rsidR="00A5634C" w:rsidRPr="00BB353E">
        <w:rPr>
          <w:rFonts w:cstheme="minorHAnsi"/>
        </w:rPr>
        <w:t>.</w:t>
      </w:r>
    </w:p>
    <w:p w:rsidR="00383EE8" w:rsidRPr="00BB353E" w:rsidRDefault="00383EE8" w:rsidP="00BB353E">
      <w:pPr>
        <w:spacing w:line="276" w:lineRule="auto"/>
        <w:ind w:firstLine="720"/>
        <w:contextualSpacing/>
        <w:jc w:val="both"/>
        <w:rPr>
          <w:rFonts w:cstheme="minorHAnsi"/>
        </w:rPr>
      </w:pPr>
      <w:r w:rsidRPr="00BB353E">
        <w:rPr>
          <w:rFonts w:cstheme="minorHAnsi"/>
        </w:rPr>
        <w:lastRenderedPageBreak/>
        <w:t>Βλέπουμε ότι αυτή η Σύμβαση αφορά σε όλα τα κράτη. Η παραγωγή επιστημονικών και λοιπών γνώσεων κα</w:t>
      </w:r>
      <w:r w:rsidR="0078254F" w:rsidRPr="00BB353E">
        <w:rPr>
          <w:rFonts w:cstheme="minorHAnsi"/>
        </w:rPr>
        <w:t xml:space="preserve">ι τεχνολογικής καινοτομίας, </w:t>
      </w:r>
      <w:r w:rsidRPr="00BB353E">
        <w:rPr>
          <w:rFonts w:cstheme="minorHAnsi"/>
        </w:rPr>
        <w:t>μεταξύ άλλων</w:t>
      </w:r>
      <w:r w:rsidR="0078254F" w:rsidRPr="00BB353E">
        <w:rPr>
          <w:rFonts w:cstheme="minorHAnsi"/>
        </w:rPr>
        <w:t>,</w:t>
      </w:r>
      <w:r w:rsidRPr="00BB353E">
        <w:rPr>
          <w:rFonts w:cstheme="minorHAnsi"/>
        </w:rPr>
        <w:t xml:space="preserve"> μέσω της ανάπτυξης και της διεξαγωγής θαλάσσιας έρευνας ως θεμελιώδους συμβολής και στην εφαρμογή της παρούσας συμφωνίας και επίσης η ανάπτυξη και μεταφορά θαλάσσιας τεχνολογίας. Ορίζεται ότι οι σχετικές δραστηριότητες είναι προς το συμφέρον όλων των κρατών και προς όφελος όλης της ανθρωπότητας, γι’ αυτό το λόγο άλλωστε προβλέπεται ότι οι σχετικές δραστηριότητες διεξάγονται αποκλειστικά για ειρηνικούς σκοπούς.</w:t>
      </w:r>
    </w:p>
    <w:p w:rsidR="00383EE8" w:rsidRPr="00BB353E" w:rsidRDefault="00383EE8" w:rsidP="00BB353E">
      <w:pPr>
        <w:spacing w:line="276" w:lineRule="auto"/>
        <w:ind w:firstLine="720"/>
        <w:contextualSpacing/>
        <w:jc w:val="both"/>
        <w:rPr>
          <w:rFonts w:cstheme="minorHAnsi"/>
        </w:rPr>
      </w:pPr>
      <w:r w:rsidRPr="00BB353E">
        <w:rPr>
          <w:rFonts w:cstheme="minorHAnsi"/>
        </w:rPr>
        <w:t>Στο τρίτο μέρος αναφέρ</w:t>
      </w:r>
      <w:r w:rsidR="00B430E4" w:rsidRPr="00BB353E">
        <w:rPr>
          <w:rFonts w:cstheme="minorHAnsi"/>
        </w:rPr>
        <w:t>ον</w:t>
      </w:r>
      <w:r w:rsidRPr="00BB353E">
        <w:rPr>
          <w:rFonts w:cstheme="minorHAnsi"/>
        </w:rPr>
        <w:t xml:space="preserve">ται, όπως είπαμε, οι περιβαλλοντικοί στόχοι. Η διατήρηση και βιώσιμη χρήση των </w:t>
      </w:r>
      <w:r w:rsidR="00210745" w:rsidRPr="00BB353E">
        <w:rPr>
          <w:rFonts w:cstheme="minorHAnsi"/>
        </w:rPr>
        <w:t xml:space="preserve">περιοχών που χρήζουν προστασίας, μεταξύ άλλων, </w:t>
      </w:r>
      <w:r w:rsidRPr="00BB353E">
        <w:rPr>
          <w:rFonts w:cstheme="minorHAnsi"/>
        </w:rPr>
        <w:t xml:space="preserve">μέσω της δημιουργίας ενός ολοκληρωμένου συστήματος </w:t>
      </w:r>
      <w:r w:rsidR="00D54B1B" w:rsidRPr="00BB353E">
        <w:rPr>
          <w:rFonts w:cstheme="minorHAnsi"/>
        </w:rPr>
        <w:t xml:space="preserve">περιοχών και μέτρων διαχείρισης, </w:t>
      </w:r>
      <w:r w:rsidRPr="00BB353E">
        <w:rPr>
          <w:rFonts w:cstheme="minorHAnsi"/>
        </w:rPr>
        <w:t>με οικολογικά αντιπροσωπευτικά και καλά συνδεδεμένα δίκτυα των θαλάσσιων προστατευόμενων περιοχών. Η προστασία, διατήρηση και αποκατάσταση της διατήρησης της βιο</w:t>
      </w:r>
      <w:r w:rsidR="001C1DB9" w:rsidRPr="00BB353E">
        <w:rPr>
          <w:rFonts w:cstheme="minorHAnsi"/>
        </w:rPr>
        <w:t xml:space="preserve">ποικιλότητας των οικοσυστημάτων, μεταξύ άλλων, </w:t>
      </w:r>
      <w:r w:rsidRPr="00BB353E">
        <w:rPr>
          <w:rFonts w:cstheme="minorHAnsi"/>
        </w:rPr>
        <w:t>με σκοπό τη βελτίωση της παραγωγικότητας και της υγείας τους και η ενίσχυση της ανθεκτικότητας απέναντι σε παράγοντες επιβάρυνσης συμπεριλαμβανομένων όσων σχετίζονται με την κλιματική αλλαγή, την οξίνιση των ωκεανών και την θαλάσσια ρύπανση, η στήριξη της επισιτιστικής ασφάλειας και άλλων κοι</w:t>
      </w:r>
      <w:r w:rsidR="00A26476">
        <w:rPr>
          <w:rFonts w:cstheme="minorHAnsi"/>
        </w:rPr>
        <w:t>νωνικο</w:t>
      </w:r>
      <w:r w:rsidRPr="00BB353E">
        <w:rPr>
          <w:rFonts w:cstheme="minorHAnsi"/>
        </w:rPr>
        <w:t>οικονομικών στόχων συμπεριλαμβανομένης και της προστασίας των πολιτιστικών αξιών.</w:t>
      </w:r>
    </w:p>
    <w:p w:rsidR="009969FC" w:rsidRPr="00BB353E" w:rsidRDefault="00383EE8" w:rsidP="00BB353E">
      <w:pPr>
        <w:spacing w:line="276" w:lineRule="auto"/>
        <w:ind w:right="-57" w:firstLine="720"/>
        <w:contextualSpacing/>
        <w:jc w:val="both"/>
        <w:rPr>
          <w:rFonts w:cstheme="minorHAnsi"/>
        </w:rPr>
      </w:pPr>
      <w:r w:rsidRPr="00BB353E">
        <w:rPr>
          <w:rFonts w:cstheme="minorHAnsi"/>
        </w:rPr>
        <w:t xml:space="preserve">Τα επόμενα άρθρα του Μέρους ΙΙΙ,  παρουσιάζουν τα εργαλεία χωρικής διαχείρισης, όπως τις θαλάσσιες προστατευόμενες ζώνες και κυρίως τις </w:t>
      </w:r>
      <w:r w:rsidRPr="00BB353E">
        <w:rPr>
          <w:rFonts w:cstheme="minorHAnsi"/>
          <w:lang w:val="en-US"/>
        </w:rPr>
        <w:t>no</w:t>
      </w:r>
      <w:r w:rsidRPr="00BB353E">
        <w:rPr>
          <w:rFonts w:cstheme="minorHAnsi"/>
        </w:rPr>
        <w:t xml:space="preserve"> </w:t>
      </w:r>
      <w:r w:rsidRPr="00BB353E">
        <w:rPr>
          <w:rFonts w:cstheme="minorHAnsi"/>
          <w:lang w:val="en-US"/>
        </w:rPr>
        <w:t>take</w:t>
      </w:r>
      <w:r w:rsidRPr="00BB353E">
        <w:rPr>
          <w:rFonts w:cstheme="minorHAnsi"/>
        </w:rPr>
        <w:t xml:space="preserve"> </w:t>
      </w:r>
      <w:r w:rsidRPr="00BB353E">
        <w:rPr>
          <w:rFonts w:cstheme="minorHAnsi"/>
          <w:lang w:val="en-US"/>
        </w:rPr>
        <w:t>zones</w:t>
      </w:r>
      <w:r w:rsidRPr="00BB353E">
        <w:rPr>
          <w:rFonts w:cstheme="minorHAnsi"/>
        </w:rPr>
        <w:t>, δηλαδή τις περιοχές στις οποίες απαγορεύεται εντελώς το ψάρεμα. Ομοίως σημαντική είναι η δυνατότητα για τη λήψη μέτρων που μπορεί να αποφασίζει η διάσκεψη των μερών σε περιπτώσεις έκτακτης ανάγκης, όταν δηλαδή ένα φυσικό φαινόμενο ή μια ανθρωπογενής καταστροφή έχει προκαλέσει ή είναι πιθανό να προκαλέσει σοβαρή ή μη ανατρέψιμη βλ</w:t>
      </w:r>
      <w:r w:rsidR="00604DB2" w:rsidRPr="00BB353E">
        <w:rPr>
          <w:rFonts w:cstheme="minorHAnsi"/>
        </w:rPr>
        <w:t xml:space="preserve">άβη στη θαλάσσια βιοποικιλότητα, </w:t>
      </w:r>
      <w:r w:rsidRPr="00BB353E">
        <w:rPr>
          <w:rFonts w:cstheme="minorHAnsi"/>
        </w:rPr>
        <w:t>ενώ σημαντικό είναι ότι υιοθετούνται και οι ρυθμίσεις για τη διενέργεια μελετών, περιβαλλοντικών επιπτώσεων και στρατηγι</w:t>
      </w:r>
      <w:r w:rsidR="009969FC" w:rsidRPr="00BB353E">
        <w:rPr>
          <w:rFonts w:cstheme="minorHAnsi"/>
        </w:rPr>
        <w:t>κών περιβαλλοντικών εκτιμήσεων.</w:t>
      </w:r>
    </w:p>
    <w:p w:rsidR="00383EE8" w:rsidRPr="00BB353E" w:rsidRDefault="00383EE8" w:rsidP="00BB353E">
      <w:pPr>
        <w:spacing w:line="276" w:lineRule="auto"/>
        <w:ind w:right="-57" w:firstLine="720"/>
        <w:contextualSpacing/>
        <w:jc w:val="both"/>
        <w:rPr>
          <w:rFonts w:cstheme="minorHAnsi"/>
        </w:rPr>
      </w:pPr>
      <w:r w:rsidRPr="00BB353E">
        <w:rPr>
          <w:rFonts w:cstheme="minorHAnsi"/>
        </w:rPr>
        <w:t>Περαιτέρω, η Συμφω</w:t>
      </w:r>
      <w:r w:rsidR="004B5309" w:rsidRPr="00BB353E">
        <w:rPr>
          <w:rFonts w:cstheme="minorHAnsi"/>
        </w:rPr>
        <w:t xml:space="preserve">νία παρουσιάζει οργανωτική δομή, </w:t>
      </w:r>
      <w:r w:rsidRPr="00BB353E">
        <w:rPr>
          <w:rFonts w:cstheme="minorHAnsi"/>
        </w:rPr>
        <w:t>η οποία προβλέπει τη διάσκεψη των μερών ως το ανώτατο όργα</w:t>
      </w:r>
      <w:r w:rsidR="0089784F" w:rsidRPr="00BB353E">
        <w:rPr>
          <w:rFonts w:cstheme="minorHAnsi"/>
        </w:rPr>
        <w:t xml:space="preserve">νό </w:t>
      </w:r>
      <w:r w:rsidRPr="00BB353E">
        <w:rPr>
          <w:rFonts w:cstheme="minorHAnsi"/>
        </w:rPr>
        <w:t>της, ένα επιστημονικό και τεχνικό όργανο, μία γραμματεία, έναν μηχανισμό ανταλλαγής πληροφοριών και μία επιτροπή εφαρμογής και συμμόρφωσης της Συμφωνίας. Η δε Συμφωνία ιδρύει ένα ταμείο εθελοντικών συνεισφορών, ένα ειδικό ταμείο για τις θαλάσσιες περιοχές πέρα της εθνικής δικαιοδοσίας, συνεργάζεται με το Παγκόσμιο Καταπιστευματικό   Τ</w:t>
      </w:r>
      <w:r w:rsidR="00323265" w:rsidRPr="00BB353E">
        <w:rPr>
          <w:rFonts w:cstheme="minorHAnsi"/>
        </w:rPr>
        <w:t xml:space="preserve">αμείο για το περιβάλλον του ΟΗΕ, </w:t>
      </w:r>
      <w:r w:rsidRPr="00BB353E">
        <w:rPr>
          <w:rFonts w:cstheme="minorHAnsi"/>
        </w:rPr>
        <w:t>ενώ η διάσκεψη των μερών έχει τη δυνατότητα να συστήσει επιπρόσθετα ταμεία. Όλοι αυτοί οι μηχανισμοί εποπτεύονται από την Επιτροπή Χρηματοδότησης.</w:t>
      </w:r>
    </w:p>
    <w:p w:rsidR="00383EE8" w:rsidRPr="00BB353E" w:rsidRDefault="00383EE8" w:rsidP="00BB353E">
      <w:pPr>
        <w:spacing w:line="276" w:lineRule="auto"/>
        <w:ind w:right="-57" w:firstLine="720"/>
        <w:contextualSpacing/>
        <w:jc w:val="both"/>
        <w:rPr>
          <w:rFonts w:cstheme="minorHAnsi"/>
        </w:rPr>
      </w:pPr>
      <w:r w:rsidRPr="00BB353E">
        <w:rPr>
          <w:rFonts w:cstheme="minorHAnsi"/>
        </w:rPr>
        <w:t>Τέλος, το ΙΧ Μέρος της Συμφωνίας προβλέπει τους μηχανισμούς διευθέτησης διαφορών. Καταρχάς, προβλέπεται η υποχρέωση πρόληψης της δημιουργίας διαφορών και προωθείται η δ</w:t>
      </w:r>
      <w:r w:rsidR="00CF6AF3" w:rsidRPr="00BB353E">
        <w:rPr>
          <w:rFonts w:cstheme="minorHAnsi"/>
        </w:rPr>
        <w:t xml:space="preserve">ιεθνής συνεργασία. Στη συνέχεια, </w:t>
      </w:r>
      <w:r w:rsidRPr="00BB353E">
        <w:rPr>
          <w:rFonts w:cstheme="minorHAnsi"/>
        </w:rPr>
        <w:t>έρχεται η ώρα των διαπραγματεύσεων της έρευνας, της μεσολάβησης και της συνδιαλ</w:t>
      </w:r>
      <w:r w:rsidR="00D01AE2" w:rsidRPr="00BB353E">
        <w:rPr>
          <w:rFonts w:cstheme="minorHAnsi"/>
        </w:rPr>
        <w:t xml:space="preserve">λαγής και αν όλα αυτά αποτύχουν, </w:t>
      </w:r>
      <w:r w:rsidRPr="00BB353E">
        <w:rPr>
          <w:rFonts w:cstheme="minorHAnsi"/>
        </w:rPr>
        <w:t>τότε προβλέπεται και ο δικαστικός διακανονισμός ή η προσφυγή σε περιφερει</w:t>
      </w:r>
      <w:r w:rsidR="00074B75" w:rsidRPr="00BB353E">
        <w:rPr>
          <w:rFonts w:cstheme="minorHAnsi"/>
        </w:rPr>
        <w:t xml:space="preserve">ακούς οργανισμούς σε συμφωνίες. </w:t>
      </w:r>
      <w:r w:rsidRPr="00BB353E">
        <w:rPr>
          <w:rFonts w:cstheme="minorHAnsi"/>
        </w:rPr>
        <w:t>Τα μέρη μπορούν να απευθύνονται στα διεθνή δικαστήρια και συγκεκριμένα στο Διεθνές Δικαστήριο της Χάγης ή το Διεθνές Δικαστήριο για το Δίκαιο της θάλασσας ή και σε διεθνή διαιτησία και εφαρμόζονται και ανάλογες ρυθμίσεις της Σύμβασης για το Δίκαιο της Θάλασσας.</w:t>
      </w:r>
    </w:p>
    <w:p w:rsidR="00383EE8" w:rsidRPr="00BB353E" w:rsidRDefault="00383EE8" w:rsidP="00BB353E">
      <w:pPr>
        <w:spacing w:line="276" w:lineRule="auto"/>
        <w:ind w:right="-57" w:firstLine="720"/>
        <w:contextualSpacing/>
        <w:jc w:val="both"/>
        <w:rPr>
          <w:rFonts w:cstheme="minorHAnsi"/>
        </w:rPr>
      </w:pPr>
      <w:r w:rsidRPr="00BB353E">
        <w:rPr>
          <w:rFonts w:cstheme="minorHAnsi"/>
        </w:rPr>
        <w:t>Η</w:t>
      </w:r>
      <w:r w:rsidR="00487198" w:rsidRPr="00BB353E">
        <w:rPr>
          <w:rFonts w:cstheme="minorHAnsi"/>
        </w:rPr>
        <w:t xml:space="preserve"> Συμφωνία για τη Βιοποικιλότητα, πέραν της εθνικής δικαιοδοσίας, </w:t>
      </w:r>
      <w:r w:rsidRPr="00BB353E">
        <w:rPr>
          <w:rFonts w:cstheme="minorHAnsi"/>
        </w:rPr>
        <w:t>ολοκληρώθηκε τον Ι</w:t>
      </w:r>
      <w:r w:rsidR="00487198" w:rsidRPr="00BB353E">
        <w:rPr>
          <w:rFonts w:cstheme="minorHAnsi"/>
        </w:rPr>
        <w:t>ούνιο του 2023. Ά</w:t>
      </w:r>
      <w:r w:rsidRPr="00BB353E">
        <w:rPr>
          <w:rFonts w:cstheme="minorHAnsi"/>
        </w:rPr>
        <w:t>νοιξε για υπογραφή στις 20 Σεπτεμβρίου του 2023, ημερομηνία την οποία υπέγραψε και η χώρα μας και θα παραμείνει ανοι</w:t>
      </w:r>
      <w:r w:rsidR="00DC7EA6" w:rsidRPr="00BB353E">
        <w:rPr>
          <w:rFonts w:cstheme="minorHAnsi"/>
        </w:rPr>
        <w:t>χτή ως τον Σεπτέμβριο του 2025. Ε</w:t>
      </w:r>
      <w:r w:rsidRPr="00BB353E">
        <w:rPr>
          <w:rFonts w:cstheme="minorHAnsi"/>
        </w:rPr>
        <w:t>φόσον συγκεν</w:t>
      </w:r>
      <w:r w:rsidR="00DC7EA6" w:rsidRPr="00BB353E">
        <w:rPr>
          <w:rFonts w:cstheme="minorHAnsi"/>
        </w:rPr>
        <w:t xml:space="preserve">τρώσει επικυρώσεις από 60 κράτη, </w:t>
      </w:r>
      <w:r w:rsidRPr="00BB353E">
        <w:rPr>
          <w:rFonts w:cstheme="minorHAnsi"/>
        </w:rPr>
        <w:t>θα τεθεί σε ισχύ 120 μέρες μετά την 60η επικύρωσή της. Τα κράτη έχουν θέσει ως στόχο την ταχεία εφαρμογή της και για αυτό υπάρχει μία διεθνώς συντονισμένη προσπάθεια να κατατεθούν 60</w:t>
      </w:r>
      <w:r w:rsidR="00DD4953" w:rsidRPr="00BB353E">
        <w:rPr>
          <w:rFonts w:cstheme="minorHAnsi"/>
        </w:rPr>
        <w:t xml:space="preserve"> τουλάχιστον έγγραφα επικύρωσης, </w:t>
      </w:r>
      <w:r w:rsidRPr="00BB353E">
        <w:rPr>
          <w:rFonts w:cstheme="minorHAnsi"/>
        </w:rPr>
        <w:t>από χώρες και πριν από την έναρξη της 3</w:t>
      </w:r>
      <w:r w:rsidRPr="00BB353E">
        <w:rPr>
          <w:rFonts w:cstheme="minorHAnsi"/>
          <w:vertAlign w:val="superscript"/>
        </w:rPr>
        <w:t>ης</w:t>
      </w:r>
      <w:r w:rsidRPr="00BB353E">
        <w:rPr>
          <w:rFonts w:cstheme="minorHAnsi"/>
        </w:rPr>
        <w:t xml:space="preserve"> Δ</w:t>
      </w:r>
      <w:r w:rsidR="00DD4953" w:rsidRPr="00BB353E">
        <w:rPr>
          <w:rFonts w:cstheme="minorHAnsi"/>
        </w:rPr>
        <w:t xml:space="preserve">ιάσκεψης του ΟΗΕ για τον Ωκεανό, </w:t>
      </w:r>
      <w:r w:rsidRPr="00BB353E">
        <w:rPr>
          <w:rFonts w:cstheme="minorHAnsi"/>
        </w:rPr>
        <w:t>που θα λάβει χώρα στις 9 με 13 Ιουνίου στη Νίκαια της Γαλλίας. Ως σήμερα</w:t>
      </w:r>
      <w:r w:rsidR="00331391" w:rsidRPr="00BB353E">
        <w:rPr>
          <w:rFonts w:cstheme="minorHAnsi"/>
        </w:rPr>
        <w:t xml:space="preserve"> την έχουν επικυρώσει 23 κράτη. Ό</w:t>
      </w:r>
      <w:r w:rsidRPr="00BB353E">
        <w:rPr>
          <w:rFonts w:cstheme="minorHAnsi"/>
        </w:rPr>
        <w:t>πως και η Ελλάδα στη Διάσκεψη για τους Ωκεανούς, που έλαβε χώρα στην Αθήνα τον Απρίλη του 2024 υπό την ηγεσία του Πρωθυπουργού μας, δεσμεύτηκε για την έγκαιρη επικύρωσή της και σήμερα συζητούμε την εν λόγω Παγκόσμια Συμφωνία στη Βουλή.</w:t>
      </w:r>
    </w:p>
    <w:p w:rsidR="00383EE8" w:rsidRPr="00BB353E" w:rsidRDefault="00383EE8" w:rsidP="00BB353E">
      <w:pPr>
        <w:spacing w:line="276" w:lineRule="auto"/>
        <w:ind w:right="-57" w:firstLine="720"/>
        <w:contextualSpacing/>
        <w:jc w:val="both"/>
        <w:rPr>
          <w:rFonts w:cstheme="minorHAnsi"/>
        </w:rPr>
      </w:pPr>
      <w:r w:rsidRPr="00BB353E">
        <w:rPr>
          <w:rFonts w:cstheme="minorHAnsi"/>
        </w:rPr>
        <w:t>Η Συμφωνία αυτή αποτελεί μια ιστορική στροφή στη διεθνή περιβαλλοντική διακυβέρνηση. Θεωρείται η Συμφωνία του μέλλοντος και διασφαλίζει τους θαλάσσιους πόρους του πλανήτη</w:t>
      </w:r>
      <w:r w:rsidR="00F319F9" w:rsidRPr="00BB353E">
        <w:rPr>
          <w:rFonts w:cstheme="minorHAnsi"/>
        </w:rPr>
        <w:t>,</w:t>
      </w:r>
      <w:r w:rsidRPr="00BB353E">
        <w:rPr>
          <w:rFonts w:cstheme="minorHAnsi"/>
        </w:rPr>
        <w:t xml:space="preserve"> για να προστατευθούν και να χρησιμοποιηθούν βιώσιμα για τα επόμενα χρό</w:t>
      </w:r>
      <w:r w:rsidR="001B587F" w:rsidRPr="00BB353E">
        <w:rPr>
          <w:rFonts w:cstheme="minorHAnsi"/>
        </w:rPr>
        <w:t xml:space="preserve">νια. Συνεπώς, κύριοι συνάδελφοι, </w:t>
      </w:r>
      <w:r w:rsidRPr="00BB353E">
        <w:rPr>
          <w:rFonts w:cstheme="minorHAnsi"/>
        </w:rPr>
        <w:t>για αυτό τον λ</w:t>
      </w:r>
      <w:r w:rsidR="00BF11DC" w:rsidRPr="00BB353E">
        <w:rPr>
          <w:rFonts w:cstheme="minorHAnsi"/>
        </w:rPr>
        <w:t xml:space="preserve">όγο οφείλουμε να την κυρώσουμε. </w:t>
      </w:r>
      <w:r w:rsidRPr="00BB353E">
        <w:rPr>
          <w:rFonts w:cstheme="minorHAnsi"/>
        </w:rPr>
        <w:t>Σας ευχαριστώ πολύ.</w:t>
      </w:r>
    </w:p>
    <w:p w:rsidR="00383EE8" w:rsidRPr="00BB353E" w:rsidRDefault="00383EE8" w:rsidP="00BB353E">
      <w:pPr>
        <w:spacing w:line="276" w:lineRule="auto"/>
        <w:ind w:right="-57" w:firstLine="720"/>
        <w:contextualSpacing/>
        <w:jc w:val="both"/>
        <w:rPr>
          <w:rFonts w:cstheme="minorHAnsi"/>
        </w:rPr>
      </w:pPr>
      <w:r w:rsidRPr="00BB353E">
        <w:rPr>
          <w:rFonts w:cstheme="minorHAnsi"/>
          <w:b/>
        </w:rPr>
        <w:t xml:space="preserve">ΣΟΦΙΑ ΒΟΥΛΤΕΨΗ (Προεδρεύουσα της Επιτροπής): </w:t>
      </w:r>
      <w:r w:rsidRPr="00BB353E">
        <w:rPr>
          <w:rFonts w:cstheme="minorHAnsi"/>
        </w:rPr>
        <w:t>Ευχαριστούμε</w:t>
      </w:r>
      <w:r w:rsidR="008629D6" w:rsidRPr="00BB353E">
        <w:rPr>
          <w:rFonts w:cstheme="minorHAnsi"/>
        </w:rPr>
        <w:t xml:space="preserve"> </w:t>
      </w:r>
      <w:r w:rsidRPr="00BB353E">
        <w:rPr>
          <w:rFonts w:cstheme="minorHAnsi"/>
        </w:rPr>
        <w:t xml:space="preserve">την </w:t>
      </w:r>
      <w:r w:rsidR="00C82D1E" w:rsidRPr="00BB353E">
        <w:rPr>
          <w:rFonts w:cstheme="minorHAnsi"/>
        </w:rPr>
        <w:t xml:space="preserve">κυρία Αυγερινοπούλου. </w:t>
      </w:r>
      <w:r w:rsidRPr="00BB353E">
        <w:rPr>
          <w:rFonts w:cstheme="minorHAnsi"/>
        </w:rPr>
        <w:t>Τον λόγο έχει ο Εισηγητής της Μειοψηφίας από το ΠΑΣΟΚ, κ. Μάντζος.</w:t>
      </w:r>
    </w:p>
    <w:p w:rsidR="00383EE8" w:rsidRPr="00BB353E" w:rsidRDefault="00383EE8" w:rsidP="00BB353E">
      <w:pPr>
        <w:spacing w:line="276" w:lineRule="auto"/>
        <w:ind w:right="-57" w:firstLine="720"/>
        <w:contextualSpacing/>
        <w:jc w:val="both"/>
        <w:rPr>
          <w:rFonts w:cstheme="minorHAnsi"/>
        </w:rPr>
      </w:pPr>
      <w:r w:rsidRPr="00BB353E">
        <w:rPr>
          <w:rFonts w:cstheme="minorHAnsi"/>
          <w:b/>
        </w:rPr>
        <w:lastRenderedPageBreak/>
        <w:t xml:space="preserve">ΔΗΜΗΤΡΙΟΣ ΜΑΝΤΖΟΣ (Εισηγητής της Μειοψηφίας): </w:t>
      </w:r>
      <w:r w:rsidR="00D16459" w:rsidRPr="00BB353E">
        <w:rPr>
          <w:rFonts w:cstheme="minorHAnsi"/>
        </w:rPr>
        <w:t xml:space="preserve">Σας ευχαριστώ, κυρία Πρόεδρε. </w:t>
      </w:r>
      <w:r w:rsidRPr="00BB353E">
        <w:rPr>
          <w:rFonts w:cstheme="minorHAnsi"/>
        </w:rPr>
        <w:t>Κυρία Υφυπουργέ, κυρίες και κύριοι συνάδελφοι, η προς Κύρωση Συμφωνία αποτελεί αναμφίβολα ένα σημαντικό εργαλείο πολυμερούς</w:t>
      </w:r>
      <w:r w:rsidR="00D16459" w:rsidRPr="00BB353E">
        <w:rPr>
          <w:rFonts w:cstheme="minorHAnsi"/>
        </w:rPr>
        <w:t xml:space="preserve"> διπλωματίας, </w:t>
      </w:r>
      <w:r w:rsidRPr="00BB353E">
        <w:rPr>
          <w:rFonts w:cstheme="minorHAnsi"/>
        </w:rPr>
        <w:t>σχετικά με τη διατήρηση και την προστασί</w:t>
      </w:r>
      <w:r w:rsidR="00770EE0" w:rsidRPr="00BB353E">
        <w:rPr>
          <w:rFonts w:cstheme="minorHAnsi"/>
        </w:rPr>
        <w:t xml:space="preserve">α της θαλάσσιας βιοποικιλότητας, </w:t>
      </w:r>
      <w:r w:rsidRPr="00BB353E">
        <w:rPr>
          <w:rFonts w:cstheme="minorHAnsi"/>
        </w:rPr>
        <w:t>σε περιοχές πέραν της εθνικής δικαιοδοσίας των κρατών στον διεθνή βυθό, που όπως έχ</w:t>
      </w:r>
      <w:r w:rsidR="007C5B15" w:rsidRPr="00BB353E">
        <w:rPr>
          <w:rFonts w:cstheme="minorHAnsi"/>
        </w:rPr>
        <w:t xml:space="preserve">ουμε μάθει από το Διεθνές Δίκαιο, </w:t>
      </w:r>
      <w:r w:rsidRPr="00BB353E">
        <w:rPr>
          <w:rFonts w:cstheme="minorHAnsi"/>
        </w:rPr>
        <w:t>περιγράφεται ως περιοχή στη Σύμβαση για το Δίκαιο της Θ</w:t>
      </w:r>
      <w:r w:rsidR="00E31111" w:rsidRPr="00BB353E">
        <w:rPr>
          <w:rFonts w:cstheme="minorHAnsi"/>
        </w:rPr>
        <w:t xml:space="preserve">άλασσας. Και για αυτό τον λόγο, </w:t>
      </w:r>
      <w:r w:rsidRPr="00BB353E">
        <w:rPr>
          <w:rFonts w:cstheme="minorHAnsi"/>
        </w:rPr>
        <w:t>φυσικό και επακόλουθο είναι ότι το 2023 χαιρετίσ</w:t>
      </w:r>
      <w:r w:rsidR="00883D78" w:rsidRPr="00BB353E">
        <w:rPr>
          <w:rFonts w:cstheme="minorHAnsi"/>
        </w:rPr>
        <w:t xml:space="preserve">τηκε ως ιστορική η υπογραφή της, </w:t>
      </w:r>
      <w:r w:rsidRPr="00BB353E">
        <w:rPr>
          <w:rFonts w:cstheme="minorHAnsi"/>
        </w:rPr>
        <w:t>για να αποτραπεί η περαιτέρω κατάρρευσ</w:t>
      </w:r>
      <w:r w:rsidR="00247694" w:rsidRPr="00BB353E">
        <w:rPr>
          <w:rFonts w:cstheme="minorHAnsi"/>
        </w:rPr>
        <w:t>η των θαλάσσιων οικοσυστημάτων.</w:t>
      </w:r>
    </w:p>
    <w:p w:rsidR="00383EE8" w:rsidRPr="00BB353E" w:rsidRDefault="00383EE8" w:rsidP="00BB353E">
      <w:pPr>
        <w:spacing w:line="276" w:lineRule="auto"/>
        <w:ind w:right="-57" w:firstLine="720"/>
        <w:contextualSpacing/>
        <w:jc w:val="both"/>
        <w:rPr>
          <w:rFonts w:cstheme="minorHAnsi"/>
        </w:rPr>
      </w:pPr>
      <w:r w:rsidRPr="00BB353E">
        <w:rPr>
          <w:rFonts w:cstheme="minorHAnsi"/>
        </w:rPr>
        <w:t xml:space="preserve">Αφορά στις ανοιχτές θάλασσες, στα δύο τρίτα των ωκεανών που καλύπτουν το 70% της επιφάνειας της γης και </w:t>
      </w:r>
      <w:r w:rsidR="00244BFB" w:rsidRPr="00BB353E">
        <w:rPr>
          <w:rFonts w:cstheme="minorHAnsi"/>
        </w:rPr>
        <w:t xml:space="preserve">αποτυπώνεται σε αυτή τη Σύμβαση, πράγματι, </w:t>
      </w:r>
      <w:r w:rsidR="00E84DBA" w:rsidRPr="00BB353E">
        <w:rPr>
          <w:rFonts w:cstheme="minorHAnsi"/>
        </w:rPr>
        <w:t xml:space="preserve">η βούληση, </w:t>
      </w:r>
      <w:r w:rsidRPr="00BB353E">
        <w:rPr>
          <w:rFonts w:cstheme="minorHAnsi"/>
        </w:rPr>
        <w:t>τουλάχιστον της διεθνούς κοινότητας των Ηνωμένων Εθνών συγκεκριμένα, να αποσοβήσουν τον κίνδυνο που διατρ</w:t>
      </w:r>
      <w:r w:rsidR="00D74C31" w:rsidRPr="00BB353E">
        <w:rPr>
          <w:rFonts w:cstheme="minorHAnsi"/>
        </w:rPr>
        <w:t xml:space="preserve">έχουν τα θαλάσσια οικοσυστήματα, </w:t>
      </w:r>
      <w:r w:rsidRPr="00BB353E">
        <w:rPr>
          <w:rFonts w:cstheme="minorHAnsi"/>
        </w:rPr>
        <w:t xml:space="preserve">διότι είναι πράγματι πολύ μικρό το ποσοστό των οικοσυστημάτων που ήδη προστατεύονται, όπως και τα στατιστικά δεδομένα της </w:t>
      </w:r>
      <w:r w:rsidRPr="00BB353E">
        <w:rPr>
          <w:rFonts w:cstheme="minorHAnsi"/>
          <w:lang w:val="en-US"/>
        </w:rPr>
        <w:t>Greenpeace</w:t>
      </w:r>
      <w:r w:rsidRPr="00BB353E">
        <w:rPr>
          <w:rFonts w:cstheme="minorHAnsi"/>
        </w:rPr>
        <w:t xml:space="preserve"> μας καταμαρτυρούν.</w:t>
      </w:r>
    </w:p>
    <w:p w:rsidR="00383EE8" w:rsidRPr="00BB353E" w:rsidRDefault="00383EE8" w:rsidP="00BB353E">
      <w:pPr>
        <w:spacing w:line="276" w:lineRule="auto"/>
        <w:ind w:firstLine="720"/>
        <w:contextualSpacing/>
        <w:jc w:val="both"/>
        <w:rPr>
          <w:rFonts w:cstheme="minorHAnsi"/>
        </w:rPr>
      </w:pPr>
      <w:r w:rsidRPr="00BB353E">
        <w:rPr>
          <w:rFonts w:cstheme="minorHAnsi"/>
        </w:rPr>
        <w:t>Αναδεικνύεται, επίσης, η σπουδαιότητα των θαλάσσιων γενετικών πόρων που μπορούν να έχουν εφαρμογή στη βιοτεχνολογία και τη βιομηχανία φαρμάκων και αυτό είναι ένα σημαντικό σημείο στο οποίο, απ’ ότι μελετήσαμε, υπήρξαν και</w:t>
      </w:r>
      <w:r w:rsidR="00D27657" w:rsidRPr="00BB353E">
        <w:rPr>
          <w:rFonts w:cstheme="minorHAnsi"/>
        </w:rPr>
        <w:t xml:space="preserve"> ενδιαφέρουσες διαπραγματεύσεις, </w:t>
      </w:r>
      <w:r w:rsidRPr="00BB353E">
        <w:rPr>
          <w:rFonts w:cstheme="minorHAnsi"/>
        </w:rPr>
        <w:t>ανάμεσα στα αναπτυσσόμενα και τα ανεπτυγμένα κράτη του πλανήτη μας, δείχνοντας και τη διαφορά στην οικονομική φιλοσοφία σε σχέση με την εκμετάλλευση των πόρων του βυθού.</w:t>
      </w:r>
    </w:p>
    <w:p w:rsidR="00383EE8" w:rsidRPr="00BB353E" w:rsidRDefault="00383EE8" w:rsidP="00BB353E">
      <w:pPr>
        <w:spacing w:line="276" w:lineRule="auto"/>
        <w:ind w:firstLine="720"/>
        <w:contextualSpacing/>
        <w:jc w:val="both"/>
        <w:rPr>
          <w:rFonts w:cstheme="minorHAnsi"/>
        </w:rPr>
      </w:pPr>
      <w:r w:rsidRPr="00BB353E">
        <w:rPr>
          <w:rFonts w:cstheme="minorHAnsi"/>
        </w:rPr>
        <w:t xml:space="preserve">Είναι σημαντική, προφανώς, η Σύμβαση διότι συνιστά απάντηση στις καταστροφικές επιπτώσεις της κλιματικής κρίσης και όχι μόνο </w:t>
      </w:r>
      <w:r w:rsidR="006657F2" w:rsidRPr="00BB353E">
        <w:rPr>
          <w:rFonts w:cstheme="minorHAnsi"/>
        </w:rPr>
        <w:t>αυτής. Υ</w:t>
      </w:r>
      <w:r w:rsidRPr="00BB353E">
        <w:rPr>
          <w:rFonts w:cstheme="minorHAnsi"/>
        </w:rPr>
        <w:t>πάρχουν και ανθρώπινοι παράγοντες, η υπεραλίευση, η παράνομη αλιεία, η ρύπανση η υδατική, η ατμοσφαιρική, η χερσαία, που αποβαίνουν εις βάρος, προφανώς, των θαλασσών μας, των ωκεανών του πλανήτη μας, οι οποίοι με τη σειρά τους, φυσικά, είναι κομβικοί για την ευημερία και τη ζωή των κατοίκων όλης της γης, είτε βρέχονται οι χώρες τους από θάλασσα είτε όχι. Οι συνθήκες, λόγω της κλιματικής κατάρρευσης, αλλάζουν, αλλάζουν και τα σύνορα, αλλάζουν και οι θαλάσσιες οδοί και βλέπουμε τι συμβαίνει στον αρκτικό κύκλο με τις διεκδικήσεις και της νέας αμερικανικής διοίκησης, της Ρωσίας, χωρών της Σκανδιναβίας στην περιοχή. Άρα, προφανώς η προστασία του περιβάλλοντος και του βυθού και στις νέες θάλασσες μετά το λιώσιμο των πάγων είναι πολύ σημαντική.</w:t>
      </w:r>
    </w:p>
    <w:p w:rsidR="007E7DF3" w:rsidRPr="00BB353E" w:rsidRDefault="00383EE8" w:rsidP="00BB353E">
      <w:pPr>
        <w:spacing w:line="276" w:lineRule="auto"/>
        <w:ind w:firstLine="720"/>
        <w:contextualSpacing/>
        <w:jc w:val="both"/>
        <w:rPr>
          <w:rFonts w:cstheme="minorHAnsi"/>
        </w:rPr>
      </w:pPr>
      <w:r w:rsidRPr="00BB353E">
        <w:rPr>
          <w:rFonts w:cstheme="minorHAnsi"/>
        </w:rPr>
        <w:t>Η Ευρωπαϊκή Ένωση, ευτυχώς, έχει δώσει εξαρχής σημασία σε αυτό το εγχείρημα</w:t>
      </w:r>
      <w:r w:rsidR="00450516" w:rsidRPr="00BB353E">
        <w:rPr>
          <w:rFonts w:cstheme="minorHAnsi"/>
        </w:rPr>
        <w:t>. Έ</w:t>
      </w:r>
      <w:r w:rsidRPr="00BB353E">
        <w:rPr>
          <w:rFonts w:cstheme="minorHAnsi"/>
        </w:rPr>
        <w:t>χει συνυπογράψει και, μάλιστα, απ’ ό</w:t>
      </w:r>
      <w:r w:rsidR="002D31EB" w:rsidRPr="00BB353E">
        <w:rPr>
          <w:rFonts w:cstheme="minorHAnsi"/>
        </w:rPr>
        <w:t>,</w:t>
      </w:r>
      <w:r w:rsidRPr="00BB353E">
        <w:rPr>
          <w:rFonts w:cstheme="minorHAnsi"/>
        </w:rPr>
        <w:t>τι κατανοούμε</w:t>
      </w:r>
      <w:r w:rsidR="00A23C09" w:rsidRPr="00BB353E">
        <w:rPr>
          <w:rFonts w:cstheme="minorHAnsi"/>
        </w:rPr>
        <w:t xml:space="preserve">, </w:t>
      </w:r>
      <w:r w:rsidRPr="00BB353E">
        <w:rPr>
          <w:rFonts w:cstheme="minorHAnsi"/>
        </w:rPr>
        <w:t>πριν από μερικές ημέρες υπάρχει και σχέδιο για Οδηγία για την ενσωμάτωση αυτής της Συμφωνίας από τα κράτη μέλη. Άρα, δεν είναι ένα απλό νομικό περιβαλλοντικό κείμενο</w:t>
      </w:r>
      <w:r w:rsidR="00392B8D" w:rsidRPr="00BB353E">
        <w:rPr>
          <w:rFonts w:cstheme="minorHAnsi"/>
        </w:rPr>
        <w:t>. Π</w:t>
      </w:r>
      <w:r w:rsidRPr="00BB353E">
        <w:rPr>
          <w:rFonts w:cstheme="minorHAnsi"/>
        </w:rPr>
        <w:t>ράγματι ε</w:t>
      </w:r>
      <w:r w:rsidR="00F733D4" w:rsidRPr="00BB353E">
        <w:rPr>
          <w:rFonts w:cstheme="minorHAnsi"/>
        </w:rPr>
        <w:t xml:space="preserve">ίναι μια απόπειρα εξισορρόπησης, </w:t>
      </w:r>
      <w:r w:rsidRPr="00BB353E">
        <w:rPr>
          <w:rFonts w:cstheme="minorHAnsi"/>
        </w:rPr>
        <w:t>ανάμεσα στην ανάπτυξη και την προστασία του περιβάλλοντος και για τη δίκαιη κατανομή των φυσικών πόρων.</w:t>
      </w:r>
    </w:p>
    <w:p w:rsidR="00383EE8" w:rsidRPr="00BB353E" w:rsidRDefault="00383EE8" w:rsidP="00BB353E">
      <w:pPr>
        <w:spacing w:line="276" w:lineRule="auto"/>
        <w:ind w:firstLine="720"/>
        <w:contextualSpacing/>
        <w:jc w:val="both"/>
        <w:rPr>
          <w:rFonts w:cstheme="minorHAnsi"/>
        </w:rPr>
      </w:pPr>
      <w:r w:rsidRPr="00BB353E">
        <w:rPr>
          <w:rFonts w:cstheme="minorHAnsi"/>
        </w:rPr>
        <w:t>Για εμάς, βέβαια, κυρία Υφυπουργέ, το πιο σημαντικό, εκτός από το κανονιστικό της περιεχόμενο, είναι και η θέση της Συμφωνίας αυτής στο διεθνές κανονιστικό τοπίο</w:t>
      </w:r>
      <w:r w:rsidR="006D283B" w:rsidRPr="00BB353E">
        <w:rPr>
          <w:rFonts w:cstheme="minorHAnsi"/>
        </w:rPr>
        <w:t>. Δ</w:t>
      </w:r>
      <w:r w:rsidR="002A6E13" w:rsidRPr="00BB353E">
        <w:rPr>
          <w:rFonts w:cstheme="minorHAnsi"/>
        </w:rPr>
        <w:t xml:space="preserve">ηλαδή η θέση της, </w:t>
      </w:r>
      <w:r w:rsidRPr="00BB353E">
        <w:rPr>
          <w:rFonts w:cstheme="minorHAnsi"/>
        </w:rPr>
        <w:t xml:space="preserve">υπό </w:t>
      </w:r>
      <w:r w:rsidR="002A6E13" w:rsidRPr="00BB353E">
        <w:rPr>
          <w:rFonts w:cstheme="minorHAnsi"/>
        </w:rPr>
        <w:t xml:space="preserve">τη Διεθνή Σύμβαση, </w:t>
      </w:r>
      <w:r w:rsidRPr="00BB353E">
        <w:rPr>
          <w:rFonts w:cstheme="minorHAnsi"/>
        </w:rPr>
        <w:t xml:space="preserve">για το Δίκαιο της Θάλασσας στο σύστημα του </w:t>
      </w:r>
      <w:r w:rsidRPr="00BB353E">
        <w:rPr>
          <w:rFonts w:cstheme="minorHAnsi"/>
          <w:lang w:val="en-US"/>
        </w:rPr>
        <w:t>Montego</w:t>
      </w:r>
      <w:r w:rsidRPr="00BB353E">
        <w:rPr>
          <w:rFonts w:cstheme="minorHAnsi"/>
        </w:rPr>
        <w:t xml:space="preserve"> </w:t>
      </w:r>
      <w:r w:rsidRPr="00BB353E">
        <w:rPr>
          <w:rFonts w:cstheme="minorHAnsi"/>
          <w:lang w:val="en-US"/>
        </w:rPr>
        <w:t>Bay</w:t>
      </w:r>
      <w:r w:rsidRPr="00BB353E">
        <w:rPr>
          <w:rFonts w:cstheme="minorHAnsi"/>
        </w:rPr>
        <w:t xml:space="preserve"> του 1982, τη γνωστή </w:t>
      </w:r>
      <w:r w:rsidRPr="00BB353E">
        <w:rPr>
          <w:rFonts w:cstheme="minorHAnsi"/>
          <w:lang w:val="en-US"/>
        </w:rPr>
        <w:t>UNCLOS</w:t>
      </w:r>
      <w:r w:rsidR="00542346" w:rsidRPr="00BB353E">
        <w:rPr>
          <w:rFonts w:cstheme="minorHAnsi"/>
        </w:rPr>
        <w:t>. Δ</w:t>
      </w:r>
      <w:r w:rsidRPr="00BB353E">
        <w:rPr>
          <w:rFonts w:cstheme="minorHAnsi"/>
        </w:rPr>
        <w:t>ιότι κατ’ ουσίαν συνιστά Συμφωνία εφαρμογής της Σύμβασης του Δικαίου της Θάλασσας και ναι μεν υπό το φως του άρθρου 5 παράγραφος 3, όπως ξέρετε καλύτερα,</w:t>
      </w:r>
      <w:r w:rsidR="003C032F" w:rsidRPr="00BB353E">
        <w:rPr>
          <w:rFonts w:cstheme="minorHAnsi"/>
        </w:rPr>
        <w:t xml:space="preserve"> της Συμφωνίας η υπογραφή της, </w:t>
      </w:r>
      <w:r w:rsidRPr="00BB353E">
        <w:rPr>
          <w:rFonts w:cstheme="minorHAnsi"/>
        </w:rPr>
        <w:t xml:space="preserve">από κράτη που δεν έχουν κυρώσει τη βασική Σύμβαση για </w:t>
      </w:r>
      <w:r w:rsidR="003C032F" w:rsidRPr="00BB353E">
        <w:rPr>
          <w:rFonts w:cstheme="minorHAnsi"/>
        </w:rPr>
        <w:t xml:space="preserve">το Δίκαιο της Θάλασσας, </w:t>
      </w:r>
      <w:r w:rsidRPr="00BB353E">
        <w:rPr>
          <w:rFonts w:cstheme="minorHAnsi"/>
        </w:rPr>
        <w:t>δεν θεωρείται ότι συνεπιφέρει και την αναγνώριση του Δικαίου της Θάλασσας από την Τουρκία</w:t>
      </w:r>
      <w:r w:rsidR="00FE2915" w:rsidRPr="00BB353E">
        <w:rPr>
          <w:rFonts w:cstheme="minorHAnsi"/>
        </w:rPr>
        <w:t xml:space="preserve"> </w:t>
      </w:r>
      <w:r w:rsidRPr="00BB353E">
        <w:rPr>
          <w:rFonts w:cstheme="minorHAnsi"/>
        </w:rPr>
        <w:t>για παράδειγμα</w:t>
      </w:r>
      <w:r w:rsidR="00D6671A" w:rsidRPr="00BB353E">
        <w:rPr>
          <w:rFonts w:cstheme="minorHAnsi"/>
        </w:rPr>
        <w:t xml:space="preserve"> - </w:t>
      </w:r>
      <w:r w:rsidRPr="00BB353E">
        <w:rPr>
          <w:rFonts w:cstheme="minorHAnsi"/>
        </w:rPr>
        <w:t>να το πούμε καθαρά</w:t>
      </w:r>
      <w:r w:rsidR="00D6671A" w:rsidRPr="00BB353E">
        <w:rPr>
          <w:rFonts w:cstheme="minorHAnsi"/>
        </w:rPr>
        <w:t xml:space="preserve"> - </w:t>
      </w:r>
      <w:r w:rsidRPr="00BB353E">
        <w:rPr>
          <w:rFonts w:cstheme="minorHAnsi"/>
        </w:rPr>
        <w:t>αλλά σίγουρα ό,τι συμβαίνει έχει τη δική του σημασία στις διαπραγματεύσεις. Η Τουρκία υπέγ</w:t>
      </w:r>
      <w:r w:rsidR="004F1F53" w:rsidRPr="00BB353E">
        <w:rPr>
          <w:rFonts w:cstheme="minorHAnsi"/>
        </w:rPr>
        <w:t xml:space="preserve">ραψε τελικώς το Σεπτέμβριο 2024, </w:t>
      </w:r>
      <w:r w:rsidRPr="00BB353E">
        <w:rPr>
          <w:rFonts w:cstheme="minorHAnsi"/>
        </w:rPr>
        <w:t xml:space="preserve">με καθυστέρηση τη Συμφωνία. Διατύπωσε, μάλιστα, δηλώσεις με τις οποίες επιχειρεί, προφανώς, να υποβαθμίσει την αξία της Συμφωνίας, ιδίως σε συνάρτηση με την </w:t>
      </w:r>
      <w:r w:rsidRPr="00BB353E">
        <w:rPr>
          <w:rFonts w:cstheme="minorHAnsi"/>
          <w:lang w:val="en-US"/>
        </w:rPr>
        <w:t>UNCLOS</w:t>
      </w:r>
      <w:r w:rsidRPr="00BB353E">
        <w:rPr>
          <w:rFonts w:cstheme="minorHAnsi"/>
        </w:rPr>
        <w:t xml:space="preserve"> και, μάλιστα, είναι καταφανές ότι βλέπει αυτή τη Συμφωνία όχι όπως τη βλέπουμε εμείς, αλλά ως συμπληρωματική μιας άλλης Διεθνούς Σύμβασης</w:t>
      </w:r>
      <w:r w:rsidR="00735C92" w:rsidRPr="00BB353E">
        <w:rPr>
          <w:rFonts w:cstheme="minorHAnsi"/>
        </w:rPr>
        <w:t>. Α</w:t>
      </w:r>
      <w:r w:rsidRPr="00BB353E">
        <w:rPr>
          <w:rFonts w:cstheme="minorHAnsi"/>
        </w:rPr>
        <w:t>υτής που αφορά στη βιολογική ποικιλότητα, και όχι της Σύμβασης το Δίκαιο της Θάλασσας.</w:t>
      </w:r>
    </w:p>
    <w:p w:rsidR="00383EE8" w:rsidRPr="00BB353E" w:rsidRDefault="00383EE8" w:rsidP="00BB353E">
      <w:pPr>
        <w:spacing w:line="276" w:lineRule="auto"/>
        <w:ind w:firstLine="720"/>
        <w:contextualSpacing/>
        <w:jc w:val="both"/>
        <w:rPr>
          <w:rFonts w:cstheme="minorHAnsi"/>
        </w:rPr>
      </w:pPr>
      <w:r w:rsidRPr="00BB353E">
        <w:rPr>
          <w:rFonts w:cstheme="minorHAnsi"/>
        </w:rPr>
        <w:t>Άρα, μένει να αποδειχθεί, κυρία Υφυπουργέ και κυρίες και κύριοι συνάδελφοι, πώς θα συμπεριφερθεί η Τουρκία</w:t>
      </w:r>
      <w:r w:rsidR="00762677" w:rsidRPr="00BB353E">
        <w:rPr>
          <w:rFonts w:cstheme="minorHAnsi"/>
        </w:rPr>
        <w:t>. Π</w:t>
      </w:r>
      <w:r w:rsidRPr="00BB353E">
        <w:rPr>
          <w:rFonts w:cstheme="minorHAnsi"/>
        </w:rPr>
        <w:t>ώς θα εξελιχθεί η συμμετοχή της Τουρκίας στη Συμφωνία, εάν θα υπάρξουν προβλήματα στην πράξη εξ</w:t>
      </w:r>
      <w:r w:rsidR="00A61833" w:rsidRPr="00BB353E">
        <w:rPr>
          <w:rFonts w:cstheme="minorHAnsi"/>
        </w:rPr>
        <w:t>αιτίας των παράνομων διεκδικήσεώ</w:t>
      </w:r>
      <w:r w:rsidRPr="00BB353E">
        <w:rPr>
          <w:rFonts w:cstheme="minorHAnsi"/>
        </w:rPr>
        <w:t xml:space="preserve">ν της και της πάγιας αμφισβήτησης των εθνικών κυριαρχικών δικαιωμάτων της Ελλάδος σε Αιγαίο και Ανατολική Μεσόγειο, ακόμη και με το πρόσχημα, εάν θέλετε, της θαλάσσιας </w:t>
      </w:r>
      <w:r w:rsidRPr="00BB353E">
        <w:rPr>
          <w:rFonts w:cstheme="minorHAnsi"/>
        </w:rPr>
        <w:lastRenderedPageBreak/>
        <w:t>περιβαλλοντικής προστασίας. Σας θυμίζω ότι νοτίως του Καστελόριζου υπάρχει περιοχή στην οποία η Τουρκία, ακόμη και σε τμήμα της ελληνικής υφαλοκρηπίδας, έχει ανακηρύξει προστατευόμενη περιοχή. Άρα, μένει να φανεί εάν θα αμφισβητήσει τα δικαιώματα της Ελλάδας ως παράκτιας χώρας και μέσα στο πλαίσιο αυτής της Συμφωνίας και γενικώς μένει να αποδειχθεί πώς θα συμπεριφερθεί η γειτονική μας χώρα στο πλαίσιο αυτής της Συμφωνίας</w:t>
      </w:r>
      <w:r w:rsidR="00327395" w:rsidRPr="00BB353E">
        <w:rPr>
          <w:rFonts w:cstheme="minorHAnsi"/>
        </w:rPr>
        <w:t>. Μ</w:t>
      </w:r>
      <w:r w:rsidRPr="00BB353E">
        <w:rPr>
          <w:rFonts w:cstheme="minorHAnsi"/>
        </w:rPr>
        <w:t>ια χώρα η οποία, δυστυχώς, δεν αναγνωρίζει το Δίκαιο της Θάλασσας στο οποίο η Συμφωνία στηρίζεται, δεν αναγνωρίζει θαλάσσιες ζώνες στα νησιά</w:t>
      </w:r>
      <w:r w:rsidR="00327395" w:rsidRPr="00BB353E">
        <w:rPr>
          <w:rFonts w:cstheme="minorHAnsi"/>
        </w:rPr>
        <w:t xml:space="preserve">. Τα διαγράφει, πλήρως, από τον χάρτη, </w:t>
      </w:r>
      <w:r w:rsidRPr="00BB353E">
        <w:rPr>
          <w:rFonts w:cstheme="minorHAnsi"/>
        </w:rPr>
        <w:t>όσον αφορά στην επήρειά τους, Αποκλειστική Οικονομική Ζώνη και υφαλοκρηπίδα.</w:t>
      </w:r>
    </w:p>
    <w:p w:rsidR="00074D3A" w:rsidRPr="00BB353E" w:rsidRDefault="00383EE8" w:rsidP="00BB353E">
      <w:pPr>
        <w:spacing w:line="276" w:lineRule="auto"/>
        <w:ind w:firstLine="720"/>
        <w:contextualSpacing/>
        <w:jc w:val="both"/>
        <w:rPr>
          <w:rFonts w:cstheme="minorHAnsi"/>
        </w:rPr>
      </w:pPr>
      <w:r w:rsidRPr="00BB353E">
        <w:rPr>
          <w:rFonts w:cstheme="minorHAnsi"/>
        </w:rPr>
        <w:t>Για την Ελλάδα, προφανώς, η Συμφωνία είναι ακόμα πιο σημαντική σε σχέση με άλ</w:t>
      </w:r>
      <w:r w:rsidR="0003437D" w:rsidRPr="00BB353E">
        <w:rPr>
          <w:rFonts w:cstheme="minorHAnsi"/>
        </w:rPr>
        <w:t xml:space="preserve">λες χώρες της Ευρωπαϊκής Ένωσης, </w:t>
      </w:r>
      <w:r w:rsidRPr="00BB353E">
        <w:rPr>
          <w:rFonts w:cstheme="minorHAnsi"/>
        </w:rPr>
        <w:t>για όλους τους λόγους που προσπάθησα να προσημειώσω</w:t>
      </w:r>
      <w:r w:rsidR="000632A5" w:rsidRPr="00BB353E">
        <w:rPr>
          <w:rFonts w:cstheme="minorHAnsi"/>
        </w:rPr>
        <w:t>. Δ</w:t>
      </w:r>
      <w:r w:rsidRPr="00BB353E">
        <w:rPr>
          <w:rFonts w:cstheme="minorHAnsi"/>
        </w:rPr>
        <w:t>ιότι η Ελλάδα έχει περιορισμένο εύρος χωρικών υδάτων, τουλάχιστον στο Αιγαίο σε σχέση με το Ιόνιο, και δεν έχει ανακηρύξει Αποκλειστική Οικονομική Ζώνη σε όλο το δυνητικό εύρος. Άρα, η Συμφωνία, ενώ φαίνεται να αφορά σε ύδατα πέραν των 200 ναυτικών μιλίων, εδώ, στη Μεσόγειο, αφορά και στις δικές μας θάλασσες και αυτό, αντίθετα σε ό,τι η Τουρκία προσπάθησε κατά τις διαπραγματεύσεις να πετύχει.</w:t>
      </w:r>
    </w:p>
    <w:p w:rsidR="00297032" w:rsidRPr="00BB353E" w:rsidRDefault="00383EE8" w:rsidP="00BB353E">
      <w:pPr>
        <w:spacing w:line="276" w:lineRule="auto"/>
        <w:ind w:firstLine="720"/>
        <w:contextualSpacing/>
        <w:jc w:val="both"/>
        <w:rPr>
          <w:rFonts w:cstheme="minorHAnsi"/>
        </w:rPr>
      </w:pPr>
      <w:r w:rsidRPr="00BB353E">
        <w:rPr>
          <w:rFonts w:cstheme="minorHAnsi"/>
        </w:rPr>
        <w:t>Άρα, έχει πολύ μεγάλη σημασία να γνωρίζουμε πώς διαμορφώνεται η προστασία των θαλασσών σε αυτές τις κρίσιμες περιοχές, χωρίς να παρεμποδίζεται το δικαίωμά μας να προβούμε, στη συνέχεια, σε μελλοντική επέκταση της εθνικής δικαιοδοσίας ή στα υπερκείμενα της υφαλοκρηπίδας ύδατα</w:t>
      </w:r>
      <w:r w:rsidR="00DB545D" w:rsidRPr="00BB353E">
        <w:rPr>
          <w:rFonts w:cstheme="minorHAnsi"/>
        </w:rPr>
        <w:t>. Ο</w:t>
      </w:r>
      <w:r w:rsidRPr="00BB353E">
        <w:rPr>
          <w:rFonts w:cstheme="minorHAnsi"/>
        </w:rPr>
        <w:t xml:space="preserve">πότε είναι σωστό ότι, με βάση το άρθρο 22 §6, εάν γίνουν αυτές οι ενέργειες θα πάψει να ισχύει η Συμφωνία στο τμήμα που περιέρχεται σε εθνική δικαιοδοσία και αυτό απορρέει και από το άρθρο 5 §1 </w:t>
      </w:r>
      <w:r w:rsidR="00246D28" w:rsidRPr="00BB353E">
        <w:rPr>
          <w:rFonts w:cstheme="minorHAnsi"/>
        </w:rPr>
        <w:t xml:space="preserve">της Συμφωνίας, </w:t>
      </w:r>
      <w:r w:rsidRPr="00BB353E">
        <w:rPr>
          <w:rFonts w:cstheme="minorHAnsi"/>
        </w:rPr>
        <w:t xml:space="preserve">όπου προβλέπει ότι η Συμφωνία δεν θίγει τα δικαιώματα, τη δικαιοδοσία και τις υποχρεώσεις των κρατών κατά τη Σύμβαση για </w:t>
      </w:r>
      <w:r w:rsidR="00246D28" w:rsidRPr="00BB353E">
        <w:rPr>
          <w:rFonts w:cstheme="minorHAnsi"/>
        </w:rPr>
        <w:t xml:space="preserve">το Δίκαιο της Θάλασσας, </w:t>
      </w:r>
      <w:r w:rsidRPr="00BB353E">
        <w:rPr>
          <w:rFonts w:cstheme="minorHAnsi"/>
        </w:rPr>
        <w:t>συμπεριλαμβανομένων των δικαιωμάτων αναφορικά με την Αποκλειστική Οικονομική Ζώνη και την υφαλοκρηπίδα.</w:t>
      </w:r>
    </w:p>
    <w:p w:rsidR="00383EE8" w:rsidRPr="00BB353E" w:rsidRDefault="00383EE8" w:rsidP="00BB353E">
      <w:pPr>
        <w:spacing w:line="276" w:lineRule="auto"/>
        <w:ind w:firstLine="720"/>
        <w:contextualSpacing/>
        <w:jc w:val="both"/>
        <w:rPr>
          <w:rFonts w:cstheme="minorHAnsi"/>
        </w:rPr>
      </w:pPr>
      <w:r w:rsidRPr="00BB353E">
        <w:rPr>
          <w:rFonts w:cstheme="minorHAnsi"/>
        </w:rPr>
        <w:t>Είναι ένα πολύ σοβαρό σημείο για τη χώρα μας, γιατί για τη χώρα μας η θάλασσα δεν είναι απλώς γεωφυσικό όριο, είναι φυσικό πεδίο ευθύνης</w:t>
      </w:r>
      <w:r w:rsidR="001D70F8" w:rsidRPr="00BB353E">
        <w:rPr>
          <w:rFonts w:cstheme="minorHAnsi"/>
        </w:rPr>
        <w:t>. Ε</w:t>
      </w:r>
      <w:r w:rsidRPr="00BB353E">
        <w:rPr>
          <w:rFonts w:cstheme="minorHAnsi"/>
        </w:rPr>
        <w:t xml:space="preserve">ίναι ευθύνη πολιτική, γεωπολιτική, ευθύνη αναπτυξιακή, περιβαλλοντική, ευθύνη ενεργειακή, μεταφορική, εμπορική. Άρα, ευθύνη πολυεπίπεδη αυτή που φέρει η χώρα μας για τη θάλασσα, ευθύνη πραγματική για την προστασία της θάλασσας και για την εγγύηση και την εφαρμογή του Δικαίου της Θάλασσας. </w:t>
      </w:r>
      <w:r w:rsidR="0029047E" w:rsidRPr="00BB353E">
        <w:rPr>
          <w:rFonts w:cstheme="minorHAnsi"/>
        </w:rPr>
        <w:t>Ε</w:t>
      </w:r>
      <w:r w:rsidRPr="00BB353E">
        <w:rPr>
          <w:rFonts w:cstheme="minorHAnsi"/>
        </w:rPr>
        <w:t>κεί ακριβώς είναι το σημείο στο οποίο καταλήγω, κυρία Πρόεδρε. Στην ανάγκη η χώρα μας να είναι πρωταγωνίστρια στην προστασία και του περιβάλλοντος, αλλά και στην εγγύηση και εφαρμογή του δικαίου της θάλασσας και στην ανατολική Μεσόγειο και στο Αιγαίο συνολικά. Υπέρ του διεθνούς δικαίου συνολικά</w:t>
      </w:r>
      <w:r w:rsidR="00302A68" w:rsidRPr="00BB353E">
        <w:rPr>
          <w:rFonts w:cstheme="minorHAnsi"/>
        </w:rPr>
        <w:t>. Χ</w:t>
      </w:r>
      <w:r w:rsidRPr="00BB353E">
        <w:rPr>
          <w:rFonts w:cstheme="minorHAnsi"/>
        </w:rPr>
        <w:t>ω</w:t>
      </w:r>
      <w:r w:rsidR="00BC40A4" w:rsidRPr="00BB353E">
        <w:rPr>
          <w:rFonts w:cstheme="minorHAnsi"/>
        </w:rPr>
        <w:t>ρ</w:t>
      </w:r>
      <w:r w:rsidR="007D1057" w:rsidRPr="00BB353E">
        <w:rPr>
          <w:rFonts w:cstheme="minorHAnsi"/>
        </w:rPr>
        <w:t>ίς αστερίσκους και επιφυλάξεις. Ό</w:t>
      </w:r>
      <w:r w:rsidR="00CE7932" w:rsidRPr="00BB353E">
        <w:rPr>
          <w:rFonts w:cstheme="minorHAnsi"/>
        </w:rPr>
        <w:t>που αυτό κι αν αμφισβητείται. Κ</w:t>
      </w:r>
      <w:r w:rsidRPr="00BB353E">
        <w:rPr>
          <w:rFonts w:cstheme="minorHAnsi"/>
        </w:rPr>
        <w:t>αι αυτό του το λέω την επαύριο μιας νέας προκλητικής μετάβασης του Τούρκου Προέδρου στην Κύπρο</w:t>
      </w:r>
      <w:r w:rsidR="0025242F" w:rsidRPr="00BB353E">
        <w:rPr>
          <w:rFonts w:cstheme="minorHAnsi"/>
        </w:rPr>
        <w:t>. Σ</w:t>
      </w:r>
      <w:r w:rsidRPr="00BB353E">
        <w:rPr>
          <w:rFonts w:cstheme="minorHAnsi"/>
        </w:rPr>
        <w:t>τα κατεχόμενα, τις πολλοστές απαράδεκτες δηλώσεις του για την διχοτόμηση του νησιού και την αναγνώριση του ψευδοκράτους της βόρειας Κύπρου, υπογραμμίζοντας για πολλοστή φορά την ανάγκη να υπάρχει ακόμα εντονότερη αντίδραση από την ελληνική διπλωματία.</w:t>
      </w:r>
    </w:p>
    <w:p w:rsidR="00383EE8" w:rsidRPr="00BB353E" w:rsidRDefault="00383EE8" w:rsidP="00BB353E">
      <w:pPr>
        <w:spacing w:line="276" w:lineRule="auto"/>
        <w:ind w:firstLine="720"/>
        <w:contextualSpacing/>
        <w:jc w:val="both"/>
        <w:rPr>
          <w:rFonts w:cstheme="minorHAnsi"/>
        </w:rPr>
      </w:pPr>
      <w:r w:rsidRPr="00BB353E">
        <w:rPr>
          <w:rFonts w:cstheme="minorHAnsi"/>
        </w:rPr>
        <w:t>Όχι</w:t>
      </w:r>
      <w:r w:rsidR="002C10BF" w:rsidRPr="00BB353E">
        <w:rPr>
          <w:rFonts w:cstheme="minorHAnsi"/>
        </w:rPr>
        <w:t xml:space="preserve"> </w:t>
      </w:r>
      <w:r w:rsidRPr="00BB353E">
        <w:rPr>
          <w:rFonts w:cstheme="minorHAnsi"/>
        </w:rPr>
        <w:t>από την ελληνική διπλωματία, ως διπλωματικούς κύκλους, γιατί αυτό το βλέπουμε, αλλά από την πυραμίδα, την κορυφή της ελληνικής διπλωματίας, του Υπουργείου των Εξωτερικών και τον Υπουργό των Εξωτερικών. Είδαμε για πολλοστή φορά να έχουμε αντίδραση στο επίπεδο των διπλωματικών κύκλων</w:t>
      </w:r>
      <w:r w:rsidR="002C10BF" w:rsidRPr="00BB353E">
        <w:rPr>
          <w:rFonts w:cstheme="minorHAnsi"/>
        </w:rPr>
        <w:t>. Α</w:t>
      </w:r>
      <w:r w:rsidRPr="00BB353E">
        <w:rPr>
          <w:rFonts w:cstheme="minorHAnsi"/>
        </w:rPr>
        <w:t>υτό</w:t>
      </w:r>
      <w:r w:rsidR="002C10BF" w:rsidRPr="00BB353E">
        <w:rPr>
          <w:rFonts w:cstheme="minorHAnsi"/>
        </w:rPr>
        <w:t xml:space="preserve">, γνωρίζετε πολύ καλά, από μένα, </w:t>
      </w:r>
      <w:r w:rsidRPr="00BB353E">
        <w:rPr>
          <w:rFonts w:cstheme="minorHAnsi"/>
        </w:rPr>
        <w:t>ότι συνιστά απόπειρα υποβάθμισης. Κατά την άποψη, μας οι δηλώσεις του κ. Ερντογάν θα έ</w:t>
      </w:r>
      <w:r w:rsidR="002C10BF" w:rsidRPr="00BB353E">
        <w:rPr>
          <w:rFonts w:cstheme="minorHAnsi"/>
        </w:rPr>
        <w:t xml:space="preserve">πρεπε να έχουν επίσημη απάντηση, </w:t>
      </w:r>
      <w:r w:rsidRPr="00BB353E">
        <w:rPr>
          <w:rFonts w:cstheme="minorHAnsi"/>
        </w:rPr>
        <w:t>τουλάχιστον από τον Υπουργό Εξωτερικών σε επίπεδο πολιτικής ηγεσίας.</w:t>
      </w:r>
    </w:p>
    <w:p w:rsidR="00383EE8" w:rsidRPr="00BB353E" w:rsidRDefault="00383EE8" w:rsidP="00BB353E">
      <w:pPr>
        <w:spacing w:line="276" w:lineRule="auto"/>
        <w:ind w:firstLine="720"/>
        <w:contextualSpacing/>
        <w:jc w:val="both"/>
        <w:rPr>
          <w:rFonts w:cstheme="minorHAnsi"/>
        </w:rPr>
      </w:pPr>
      <w:r w:rsidRPr="00BB353E">
        <w:rPr>
          <w:rFonts w:cstheme="minorHAnsi"/>
        </w:rPr>
        <w:t xml:space="preserve">Επίσης, αναφέρομαι στην ανάγκη να υπάρξει ενημέρωση και υλοποίηση του έργου της ηλεκτρικής διασύνδεσης της Ελλάδας με την Κύπρο, το τεχνικό έργο που δεν είναι ελληνικό, είναι ευρωπαϊκό έργο. Είναι έργο ευρωπαϊκής σημασίας και ευρωπαϊκής χρηματοδότησης. Ένα έργο που συντείνει και κατατείνει και συμβάλλει αποφασιστικά στην ενεργειακή ασφάλεια, όχι της χώρας μας, αλλά και όλης της Ευρωπαϊκής Ένωσης και της Κύπρου </w:t>
      </w:r>
      <w:r w:rsidR="00342018" w:rsidRPr="00BB353E">
        <w:rPr>
          <w:rFonts w:cstheme="minorHAnsi"/>
        </w:rPr>
        <w:t>μας. Κ</w:t>
      </w:r>
      <w:r w:rsidRPr="00BB353E">
        <w:rPr>
          <w:rFonts w:cstheme="minorHAnsi"/>
        </w:rPr>
        <w:t>αι αυτό είναι πάρα πολύ σημαντικό να υλοποιηθεί και είναι σημαντικό να υλοποιηθεί και ενεργειακά, αλλά και γεωπολιτικά, διότι, θα είναι μια απάντηση ηχηρή της Ευρώπης, όχι μόνο της χώρας μας απέναντι στις παράνομες τουρκικές διεκδικήσεις στην περιοχή του Αιγαίου και της ανατολικής Μεσογείου</w:t>
      </w:r>
      <w:r w:rsidR="00342018" w:rsidRPr="00BB353E">
        <w:rPr>
          <w:rFonts w:cstheme="minorHAnsi"/>
        </w:rPr>
        <w:t xml:space="preserve"> -</w:t>
      </w:r>
      <w:r w:rsidRPr="00BB353E">
        <w:rPr>
          <w:rFonts w:cstheme="minorHAnsi"/>
        </w:rPr>
        <w:t xml:space="preserve"> ιδίως για ένα έργο το οποίο με βάση το διεθνές δίκαιο της θάλασσ</w:t>
      </w:r>
      <w:r w:rsidR="00342018" w:rsidRPr="00BB353E">
        <w:rPr>
          <w:rFonts w:cstheme="minorHAnsi"/>
        </w:rPr>
        <w:t xml:space="preserve">ας δεν χρειάζεται αδειοδοτήσεις - </w:t>
      </w:r>
      <w:r w:rsidRPr="00BB353E">
        <w:rPr>
          <w:rFonts w:cstheme="minorHAnsi"/>
        </w:rPr>
        <w:t>ούτε άλλες διατυπώσεις από τα παράκτια κράτη.</w:t>
      </w:r>
    </w:p>
    <w:p w:rsidR="00383EE8" w:rsidRPr="00BB353E" w:rsidRDefault="00383EE8" w:rsidP="00BB353E">
      <w:pPr>
        <w:spacing w:line="276" w:lineRule="auto"/>
        <w:ind w:firstLine="720"/>
        <w:contextualSpacing/>
        <w:jc w:val="both"/>
        <w:rPr>
          <w:rFonts w:cstheme="minorHAnsi"/>
        </w:rPr>
      </w:pPr>
      <w:r w:rsidRPr="00BB353E">
        <w:rPr>
          <w:rFonts w:cstheme="minorHAnsi"/>
        </w:rPr>
        <w:t>Είναι ένα έργο πόντισης καλωδίου στον βυθό της θάλασσας. Πόσες φορές έχει τεθεί το θέμα αυτό από τον Έλληνα Πρωθυπουργό και τον Έλληνα Υπουργό Εξωτερικών στο Ευρωπαϊκό Συμβούλιο και στο Συμβούλιο Εξωτερικών Υποθέσεων της Ευρωπαϊκής Ένωσης αντιστοίχως</w:t>
      </w:r>
      <w:r w:rsidR="006A77EA" w:rsidRPr="00BB353E">
        <w:rPr>
          <w:rFonts w:cstheme="minorHAnsi"/>
        </w:rPr>
        <w:t xml:space="preserve">; </w:t>
      </w:r>
      <w:r w:rsidRPr="00BB353E">
        <w:rPr>
          <w:rFonts w:cstheme="minorHAnsi"/>
        </w:rPr>
        <w:t xml:space="preserve">Πόσες φορές έχει εκτεθεί πραγματικά η τουρκική προκλητικότητα στους ευρωπαίους εταίρους μας; Η προκλητικότητα μιας χώρας, η οποία, δυστυχώς, δεκαετίες μετά διατηρεί το </w:t>
      </w:r>
      <w:r w:rsidRPr="00BB353E">
        <w:rPr>
          <w:rFonts w:cstheme="minorHAnsi"/>
          <w:lang w:val="en-US"/>
        </w:rPr>
        <w:t>Casus</w:t>
      </w:r>
      <w:r w:rsidRPr="00BB353E">
        <w:rPr>
          <w:rFonts w:cstheme="minorHAnsi"/>
        </w:rPr>
        <w:t xml:space="preserve"> belli, 51 χρόνια μετά διατηρεί ανέπαφη μια στρατιωτική κατοχή σε πολύ σημαντικό τμήμα της Κύπρου, ώστε και οι εταίροι μας να γνωρίζουν καλύτερα από εμάς πια, από πρώτο πρόσωπο,</w:t>
      </w:r>
      <w:r w:rsidR="00A10C12" w:rsidRPr="00BB353E">
        <w:rPr>
          <w:rFonts w:cstheme="minorHAnsi"/>
        </w:rPr>
        <w:t xml:space="preserve"> </w:t>
      </w:r>
      <w:r w:rsidR="00A26476" w:rsidRPr="00BB353E">
        <w:rPr>
          <w:rFonts w:cstheme="minorHAnsi"/>
        </w:rPr>
        <w:t>ποιον</w:t>
      </w:r>
      <w:r w:rsidRPr="00BB353E">
        <w:rPr>
          <w:rFonts w:cstheme="minorHAnsi"/>
        </w:rPr>
        <w:t xml:space="preserve"> εταίρο επιθυμούν ή σκέφτονται να βάλουν μέσα στην αμυντική αρχιτεκτονική της Ευρωπαϊκής Ένωσης.</w:t>
      </w:r>
    </w:p>
    <w:p w:rsidR="00383EE8" w:rsidRPr="00BB353E" w:rsidRDefault="00383EE8" w:rsidP="00BB353E">
      <w:pPr>
        <w:spacing w:line="276" w:lineRule="auto"/>
        <w:ind w:firstLine="720"/>
        <w:contextualSpacing/>
        <w:jc w:val="both"/>
        <w:rPr>
          <w:rFonts w:cstheme="minorHAnsi"/>
        </w:rPr>
      </w:pPr>
      <w:r w:rsidRPr="00BB353E">
        <w:rPr>
          <w:rFonts w:cstheme="minorHAnsi"/>
        </w:rPr>
        <w:t xml:space="preserve">Κλείνω, στην ανάγκη να ενεργούμε προληπτικά, προνοητικά και αποφασιστικά με τα μάτια στο μέλλον και όχι, στην τρέχουσα συγκυρία όσον αφορά στην εξωτερική πολιτική. Αυτό μας το δίδαξε η πρόσφατη υπόθεση του θαλάσσιου χωροταξικού σχεδιασμού στο πλαίσιο της Ενωσιακής Οδηγίας 2014 / 89. Παρά τις προειδοποιητικές επιστολές, παρά τις αντιδράσεις του ΠΑΣΟΚ, παρά την παραπομπή της χώρας μας στο Δικαστήριο της Ευρωπαϊκής Ένωσης, χρειάστηκε να καταδικαστούμε ώστε να υποβάλουμε τους χάρτες, ενώ είχαμε το Δίκαιο της θάλασσας και το Ενωσιακό Δίκαιο στο πλευρό μας. Ενώ είχαμε τη βάση </w:t>
      </w:r>
      <w:r w:rsidRPr="00BB353E">
        <w:rPr>
          <w:rFonts w:cstheme="minorHAnsi"/>
        </w:rPr>
        <w:lastRenderedPageBreak/>
        <w:t>από το νόμο 4001/2011</w:t>
      </w:r>
      <w:r w:rsidR="00B02CF3" w:rsidRPr="00BB353E">
        <w:rPr>
          <w:rFonts w:cstheme="minorHAnsi"/>
        </w:rPr>
        <w:t xml:space="preserve"> - </w:t>
      </w:r>
      <w:r w:rsidRPr="00BB353E">
        <w:rPr>
          <w:rFonts w:cstheme="minorHAnsi"/>
        </w:rPr>
        <w:t>το νόμο ΠΑΣΟΚ για τα απώτατα όρια των κυριαρχικών μας δικαιωμάτων</w:t>
      </w:r>
      <w:r w:rsidR="00B02CF3" w:rsidRPr="00BB353E">
        <w:rPr>
          <w:rFonts w:cstheme="minorHAnsi"/>
        </w:rPr>
        <w:t xml:space="preserve"> -</w:t>
      </w:r>
      <w:r w:rsidRPr="00BB353E">
        <w:rPr>
          <w:rFonts w:cstheme="minorHAnsi"/>
        </w:rPr>
        <w:t xml:space="preserve"> χάρτη που είχε υποβληθεί στα Ηνωμένα Έθνη.</w:t>
      </w:r>
    </w:p>
    <w:p w:rsidR="00383EE8" w:rsidRPr="00BB353E" w:rsidRDefault="00383EE8" w:rsidP="00BB353E">
      <w:pPr>
        <w:spacing w:line="276" w:lineRule="auto"/>
        <w:ind w:firstLine="720"/>
        <w:contextualSpacing/>
        <w:jc w:val="both"/>
        <w:rPr>
          <w:rFonts w:cstheme="minorHAnsi"/>
        </w:rPr>
      </w:pPr>
      <w:r w:rsidRPr="00BB353E">
        <w:rPr>
          <w:rFonts w:cstheme="minorHAnsi"/>
        </w:rPr>
        <w:t>Δεν είναι ένας απλός χάρτης στην Εφημερίδα της Κυβερνήσεως. Ε</w:t>
      </w:r>
      <w:r w:rsidR="00A822B6" w:rsidRPr="00BB353E">
        <w:rPr>
          <w:rFonts w:cstheme="minorHAnsi"/>
        </w:rPr>
        <w:t xml:space="preserve">ίχε υποβληθεί στον ΟΗΕ και έχει, πρόσφατα, </w:t>
      </w:r>
      <w:r w:rsidRPr="00BB353E">
        <w:rPr>
          <w:rFonts w:cstheme="minorHAnsi"/>
        </w:rPr>
        <w:t>παράξει σπουδαία αποτελέσματα και όσον αφορά στην προκήρυξη οικοπέδων από τη Λιβύη</w:t>
      </w:r>
      <w:r w:rsidR="00910C6A" w:rsidRPr="00BB353E">
        <w:rPr>
          <w:rFonts w:cstheme="minorHAnsi"/>
        </w:rPr>
        <w:t>,</w:t>
      </w:r>
      <w:r w:rsidRPr="00BB353E">
        <w:rPr>
          <w:rFonts w:cstheme="minorHAnsi"/>
        </w:rPr>
        <w:t xml:space="preserve"> που δείχνει τουλάχιστον εν μέρει να συμβαίνει αντίθετα προς το παράνομο Τουρκολιβυκό μνημόνιο, αλλά και όσον αφορά</w:t>
      </w:r>
      <w:r w:rsidR="00C11D37" w:rsidRPr="00BB353E">
        <w:rPr>
          <w:rFonts w:cstheme="minorHAnsi"/>
        </w:rPr>
        <w:t xml:space="preserve"> στην προκήρυξη από τη χώρα μας, </w:t>
      </w:r>
      <w:r w:rsidRPr="00BB353E">
        <w:rPr>
          <w:rFonts w:cstheme="minorHAnsi"/>
        </w:rPr>
        <w:t>στα δικά μας θαλάσσια οικόπεδα νοτίως της χώρας μας επενδύσεων.</w:t>
      </w:r>
    </w:p>
    <w:p w:rsidR="00383EE8" w:rsidRPr="00BB353E" w:rsidRDefault="0064122C" w:rsidP="00BB353E">
      <w:pPr>
        <w:spacing w:line="276" w:lineRule="auto"/>
        <w:ind w:firstLine="720"/>
        <w:contextualSpacing/>
        <w:jc w:val="both"/>
        <w:rPr>
          <w:rFonts w:cstheme="minorHAnsi"/>
        </w:rPr>
      </w:pPr>
      <w:r w:rsidRPr="00BB353E">
        <w:rPr>
          <w:rFonts w:cstheme="minorHAnsi"/>
        </w:rPr>
        <w:t>Ποιό</w:t>
      </w:r>
      <w:r w:rsidR="00383EE8" w:rsidRPr="00BB353E">
        <w:rPr>
          <w:rFonts w:cstheme="minorHAnsi"/>
        </w:rPr>
        <w:t>ς ευθύνεται που η Ελλάδα αντί να προβεί σε αυτή την ενέργεια πάνω στο Δίκαιο της θάλασσας και στο νόμο 4001/2011, προτίμησε να ταυτίσει το σχεδιασμό τον θαλάσσιο χωροταξικό με την προηγούμενη οριοθέτηση της αποκλειστικής οικονομικής ζώνης και υφαλοκρηπίδας με την Τουρκία αντίθετα στο Ενωσιακό Δίκαιο, όπως μας έδειξε ήδη το διατακτικό της αποφάσεως του δικαστηρίου της Ευρωπαϊκής Ένωσης;</w:t>
      </w:r>
    </w:p>
    <w:p w:rsidR="00383EE8" w:rsidRPr="00BB353E" w:rsidRDefault="00383EE8" w:rsidP="00BB353E">
      <w:pPr>
        <w:spacing w:line="276" w:lineRule="auto"/>
        <w:ind w:firstLine="720"/>
        <w:contextualSpacing/>
        <w:jc w:val="both"/>
        <w:rPr>
          <w:rFonts w:cstheme="minorHAnsi"/>
        </w:rPr>
      </w:pPr>
      <w:r w:rsidRPr="00BB353E">
        <w:rPr>
          <w:rFonts w:cstheme="minorHAnsi"/>
        </w:rPr>
        <w:t>Έστω και τώρα, λοιπόν, μετά από καθυστέρηση και ατολμία ετών, μια ενεργητική εξωτερική πολιτική αρχών είναι, όχι μόνο αναγκαία, αλλά είναι και εφικτή χωρίς επιφυλάξεις παντού, Ουκρανία, Γάζα, Κύπρος, Αιγαίο, παντού. Διότι</w:t>
      </w:r>
      <w:r w:rsidR="002F7F0B" w:rsidRPr="00BB353E">
        <w:rPr>
          <w:rFonts w:cstheme="minorHAnsi"/>
        </w:rPr>
        <w:t xml:space="preserve"> </w:t>
      </w:r>
      <w:r w:rsidRPr="00BB353E">
        <w:rPr>
          <w:rFonts w:cstheme="minorHAnsi"/>
        </w:rPr>
        <w:t xml:space="preserve">η χώρα μας έχει ένα σπάνιο πλεονέκτημα διαχρονικά. Η χώρα μας δεν είναι αναθεωρητική δύναμη. Η χώρα μας είναι χώρα </w:t>
      </w:r>
      <w:r w:rsidRPr="00BB353E">
        <w:rPr>
          <w:rFonts w:cstheme="minorHAnsi"/>
          <w:lang w:val="en-US"/>
        </w:rPr>
        <w:t>Status</w:t>
      </w:r>
      <w:r w:rsidRPr="00BB353E">
        <w:rPr>
          <w:rFonts w:cstheme="minorHAnsi"/>
        </w:rPr>
        <w:t xml:space="preserve"> </w:t>
      </w:r>
      <w:r w:rsidRPr="00BB353E">
        <w:rPr>
          <w:rFonts w:cstheme="minorHAnsi"/>
          <w:lang w:val="en-US"/>
        </w:rPr>
        <w:t>quo</w:t>
      </w:r>
      <w:r w:rsidRPr="00BB353E">
        <w:rPr>
          <w:rFonts w:cstheme="minorHAnsi"/>
        </w:rPr>
        <w:t>, άρα, μπορεί και έχει τη δυνατότητα να ταυτίζει το εθνικό της συμφέρον με τη διεθνή κοινότητα, τη διεθνή νομιμότητα, τη διεθνή δικαιοσύνη, το διεθνές δίκαιο και για την ειρήνη και τη σταθερότητα και το δίκαιο της θάλασσας και το περιβάλλον.</w:t>
      </w:r>
    </w:p>
    <w:p w:rsidR="00383EE8" w:rsidRPr="00BB353E" w:rsidRDefault="00383EE8" w:rsidP="00BB353E">
      <w:pPr>
        <w:spacing w:line="276" w:lineRule="auto"/>
        <w:ind w:firstLine="720"/>
        <w:contextualSpacing/>
        <w:jc w:val="both"/>
        <w:rPr>
          <w:rFonts w:cstheme="minorHAnsi"/>
        </w:rPr>
      </w:pPr>
      <w:r w:rsidRPr="00BB353E">
        <w:rPr>
          <w:rFonts w:cstheme="minorHAnsi"/>
        </w:rPr>
        <w:t>Κλείνοντας, εκφράζω τη στήριξη στη Συμφωνία, αλλά για τεχνικούς λόγους μέχρι να τροποποιηθεί ο Κανονισμός της Βουλής και η σχετική του ρύθμιση, θα επιφυλαχθούμε προκειμένου να έχουμε το δικαίωμα να λάβουμε το λόγο και στην Ολομέλεια. Σας ευχαριστώ.</w:t>
      </w:r>
    </w:p>
    <w:p w:rsidR="00383EE8" w:rsidRPr="00BB353E" w:rsidRDefault="00383EE8" w:rsidP="00BB353E">
      <w:pPr>
        <w:spacing w:line="276" w:lineRule="auto"/>
        <w:ind w:firstLine="720"/>
        <w:contextualSpacing/>
        <w:jc w:val="both"/>
        <w:rPr>
          <w:rFonts w:cstheme="minorHAnsi"/>
        </w:rPr>
      </w:pPr>
      <w:r w:rsidRPr="00BB353E">
        <w:rPr>
          <w:rFonts w:cstheme="minorHAnsi"/>
          <w:b/>
        </w:rPr>
        <w:t>ΣΟΦΙΑ ΒΟΥΛΤΕΨΗ (Προεδρεύουσα της Επιτροπής):</w:t>
      </w:r>
      <w:r w:rsidRPr="00BB353E">
        <w:rPr>
          <w:rFonts w:cstheme="minorHAnsi"/>
        </w:rPr>
        <w:t xml:space="preserve"> Το λόγο έχει ο κ. Μπάρκας.</w:t>
      </w:r>
    </w:p>
    <w:p w:rsidR="00383EE8" w:rsidRPr="00BB353E" w:rsidRDefault="00383EE8" w:rsidP="00A26476">
      <w:pPr>
        <w:spacing w:line="276" w:lineRule="auto"/>
        <w:ind w:firstLine="720"/>
        <w:contextualSpacing/>
        <w:jc w:val="both"/>
        <w:rPr>
          <w:rFonts w:cstheme="minorHAnsi"/>
        </w:rPr>
      </w:pPr>
      <w:r w:rsidRPr="00BB353E">
        <w:rPr>
          <w:rFonts w:cstheme="minorHAnsi"/>
          <w:b/>
        </w:rPr>
        <w:t xml:space="preserve">ΚΩΝΣΤΑΝΤΙΝΟΣ ΜΠΑΡΚΑΣ (Ειδικός Αγορητής της Κ.Ο. «ΣΥΝΑΣΠΙΣΜΟΣ ΡΙΖΟΣΠΑΣΤΙΚΗΣ ΑΡΙΣΤΕΡΑΣ – ΠΡΟΟΔΕΥΤΙΚΗ ΣΥΜΜΑΧΙΑ»): </w:t>
      </w:r>
      <w:r w:rsidRPr="00BB353E">
        <w:rPr>
          <w:rFonts w:cstheme="minorHAnsi"/>
        </w:rPr>
        <w:t>Ευχαριστώ πολύ κυρία Πρόεδρε.</w:t>
      </w:r>
      <w:r w:rsidR="00DC21E9" w:rsidRPr="00BB353E">
        <w:rPr>
          <w:rFonts w:cstheme="minorHAnsi"/>
        </w:rPr>
        <w:t xml:space="preserve"> </w:t>
      </w:r>
      <w:r w:rsidRPr="00BB353E">
        <w:rPr>
          <w:rFonts w:cstheme="minorHAnsi"/>
        </w:rPr>
        <w:t>Κυρία Υπουργέ, κυρίες και κύριοι συνάδελφοι, η κύρωση της Συμφωνίας για τη διατήρηση και τη βιώσιμη χρήσ</w:t>
      </w:r>
      <w:r w:rsidR="00A201C8" w:rsidRPr="00BB353E">
        <w:rPr>
          <w:rFonts w:cstheme="minorHAnsi"/>
        </w:rPr>
        <w:t xml:space="preserve">η της θαλάσσιας βιοποικιλότητας, </w:t>
      </w:r>
      <w:r w:rsidRPr="00BB353E">
        <w:rPr>
          <w:rFonts w:cstheme="minorHAnsi"/>
        </w:rPr>
        <w:t>σε περιοχές</w:t>
      </w:r>
      <w:r w:rsidR="00A201C8" w:rsidRPr="00BB353E">
        <w:rPr>
          <w:rFonts w:cstheme="minorHAnsi"/>
        </w:rPr>
        <w:t xml:space="preserve"> πέραν της εθνικής δικαιοδοσίας, </w:t>
      </w:r>
      <w:r w:rsidRPr="00BB353E">
        <w:rPr>
          <w:rFonts w:cstheme="minorHAnsi"/>
        </w:rPr>
        <w:t>αποτελεί σημαντικό βήμα για την προστασία του παγκόσμιου θαλάσσιου οικοσυστήματος. Δεν χωρά αμφιβολία για αυτό. Η χώρα μας, ως χώρα της θάλασσας, είναι αυτή η οποία θα έπρεπε να έχει κυρίαρχο ρόλο σε τέτοιου είδους κυρώσεις</w:t>
      </w:r>
      <w:r w:rsidR="005A7913" w:rsidRPr="00BB353E">
        <w:rPr>
          <w:rFonts w:cstheme="minorHAnsi"/>
        </w:rPr>
        <w:t xml:space="preserve"> συμφωνιών, </w:t>
      </w:r>
      <w:r w:rsidRPr="00BB353E">
        <w:rPr>
          <w:rFonts w:cstheme="minorHAnsi"/>
        </w:rPr>
        <w:t xml:space="preserve">μιας και είμαστε η χώρα η οποία βρέχεται κατά το σύνολό της από </w:t>
      </w:r>
      <w:r w:rsidR="00A45FB6" w:rsidRPr="00BB353E">
        <w:rPr>
          <w:rFonts w:cstheme="minorHAnsi"/>
        </w:rPr>
        <w:t xml:space="preserve">θάλασσα. </w:t>
      </w:r>
      <w:r w:rsidRPr="00BB353E">
        <w:rPr>
          <w:rFonts w:cstheme="minorHAnsi"/>
        </w:rPr>
        <w:t>Για εμάς, για τον ΣΥΡΙΖΑ - Προοδευτική Συμμαχία, αποτελεί κάτι παραπάνω από περιβαλλοντική υποχρέωση. Αποτελεί πράξη προοδευτικής πολιτικής, έμπρακτης προσήλωσης στο Διεθνές Δίκαιο και ειρηνικής συνύπαρξης με τις υπόλοιπες χώρες και τις γειτονικές χώρες.</w:t>
      </w:r>
    </w:p>
    <w:p w:rsidR="00C45634" w:rsidRPr="00BB353E" w:rsidRDefault="00383EE8" w:rsidP="00BB353E">
      <w:pPr>
        <w:spacing w:line="276" w:lineRule="auto"/>
        <w:ind w:firstLine="720"/>
        <w:contextualSpacing/>
        <w:jc w:val="both"/>
        <w:rPr>
          <w:rFonts w:cstheme="minorHAnsi"/>
        </w:rPr>
      </w:pPr>
      <w:r w:rsidRPr="00BB353E">
        <w:rPr>
          <w:rFonts w:cstheme="minorHAnsi"/>
        </w:rPr>
        <w:t xml:space="preserve">Πρώτον, η Συμφωνία αυτή κυρώνεται στο πλαίσιο της Σύμβασης των Ηνωμένων Εθνών για το Δίκαιο της </w:t>
      </w:r>
      <w:r w:rsidR="001E7372" w:rsidRPr="00BB353E">
        <w:rPr>
          <w:rFonts w:cstheme="minorHAnsi"/>
        </w:rPr>
        <w:t>Θάλασσας. Μ</w:t>
      </w:r>
      <w:r w:rsidRPr="00BB353E">
        <w:rPr>
          <w:rFonts w:cstheme="minorHAnsi"/>
        </w:rPr>
        <w:t>ιας Διεθνούς Σ</w:t>
      </w:r>
      <w:r w:rsidR="007A7BF4" w:rsidRPr="00BB353E">
        <w:rPr>
          <w:rFonts w:cstheme="minorHAnsi"/>
        </w:rPr>
        <w:t xml:space="preserve">υνθήκης, </w:t>
      </w:r>
      <w:r w:rsidRPr="00BB353E">
        <w:rPr>
          <w:rFonts w:cstheme="minorHAnsi"/>
        </w:rPr>
        <w:t>που αποτελεί ακρογωνιαίο λίθο για την ελληνική εξωτερική πολιτική. Παράλληλα, δείχνει ότι η Ελλάδα απαντά στις αναθεωρητικής φωνές της Ανατολικής Μ</w:t>
      </w:r>
      <w:r w:rsidR="002D37D0" w:rsidRPr="00BB353E">
        <w:rPr>
          <w:rFonts w:cstheme="minorHAnsi"/>
        </w:rPr>
        <w:t xml:space="preserve">εσογείου, </w:t>
      </w:r>
      <w:r w:rsidRPr="00BB353E">
        <w:rPr>
          <w:rFonts w:cstheme="minorHAnsi"/>
        </w:rPr>
        <w:t>με πράξεις που εντάσσονται στη διεθνή νομιμότητα, με θεσμική συνέπεια και με προώθηση των διεθνών συνεργασιών</w:t>
      </w:r>
      <w:r w:rsidR="00500854" w:rsidRPr="00BB353E">
        <w:rPr>
          <w:rFonts w:cstheme="minorHAnsi"/>
        </w:rPr>
        <w:t xml:space="preserve">. </w:t>
      </w:r>
      <w:r w:rsidRPr="00BB353E">
        <w:rPr>
          <w:rFonts w:cstheme="minorHAnsi"/>
        </w:rPr>
        <w:t xml:space="preserve">Απέναντι σε μια αναθεωρητική δύναμη όπως είναι η Τουρκία που δεν αναγνωρίζει την </w:t>
      </w:r>
      <w:r w:rsidRPr="00BB353E">
        <w:rPr>
          <w:rFonts w:cstheme="minorHAnsi"/>
          <w:lang w:val="en-US"/>
        </w:rPr>
        <w:t>UNCLOS</w:t>
      </w:r>
      <w:r w:rsidR="00465E84" w:rsidRPr="00BB353E">
        <w:rPr>
          <w:rFonts w:cstheme="minorHAnsi"/>
        </w:rPr>
        <w:t xml:space="preserve">, </w:t>
      </w:r>
      <w:r w:rsidRPr="00BB353E">
        <w:rPr>
          <w:rFonts w:cstheme="minorHAnsi"/>
        </w:rPr>
        <w:t>η χώρα μας επιβεβαιώνει πως η ειρήνη και η ασφάλεια στη Μεσόγειο μπορούν να στηριχθούν μόνο στο διεθνές δίκαιο και στο σεβασμό αυτού.</w:t>
      </w:r>
    </w:p>
    <w:p w:rsidR="002E264F" w:rsidRPr="00BB353E" w:rsidRDefault="00383EE8" w:rsidP="00BB353E">
      <w:pPr>
        <w:spacing w:line="276" w:lineRule="auto"/>
        <w:ind w:firstLine="720"/>
        <w:contextualSpacing/>
        <w:jc w:val="both"/>
        <w:rPr>
          <w:rFonts w:cstheme="minorHAnsi"/>
        </w:rPr>
      </w:pPr>
      <w:r w:rsidRPr="00BB353E">
        <w:rPr>
          <w:rFonts w:cstheme="minorHAnsi"/>
        </w:rPr>
        <w:t>Η Σ</w:t>
      </w:r>
      <w:r w:rsidR="00CE7669" w:rsidRPr="00BB353E">
        <w:rPr>
          <w:rFonts w:cstheme="minorHAnsi"/>
        </w:rPr>
        <w:t xml:space="preserve">υμφωνία αυτή, εξάλλου, </w:t>
      </w:r>
      <w:r w:rsidRPr="00BB353E">
        <w:rPr>
          <w:rFonts w:cstheme="minorHAnsi"/>
        </w:rPr>
        <w:t xml:space="preserve">πατάει πάνω στις άοκνες προσπάθειές μας κατά τη διακυβέρνηση του </w:t>
      </w:r>
      <w:r w:rsidR="004170D3" w:rsidRPr="00BB353E">
        <w:rPr>
          <w:rFonts w:cstheme="minorHAnsi"/>
        </w:rPr>
        <w:t xml:space="preserve">ΣΥΡΙΖΑ, με πρωθυπουργό τον Αλέξη Τσίπρα, </w:t>
      </w:r>
      <w:r w:rsidRPr="00BB353E">
        <w:rPr>
          <w:rFonts w:cstheme="minorHAnsi"/>
        </w:rPr>
        <w:t>προκειμένου η Ε</w:t>
      </w:r>
      <w:r w:rsidR="00325A32" w:rsidRPr="00BB353E">
        <w:rPr>
          <w:rFonts w:cstheme="minorHAnsi"/>
        </w:rPr>
        <w:t xml:space="preserve">λλάδα να αναλάβει ηγετικό ρόλο, </w:t>
      </w:r>
      <w:r w:rsidRPr="00BB353E">
        <w:rPr>
          <w:rFonts w:cstheme="minorHAnsi"/>
        </w:rPr>
        <w:t>σε μια πολιτική συνεργασία των λαών της Μεσογείου στη βάση του Διεθνούς Δικαίου. Ο ΣΥΡΙΖΑ - Προοδευτική Συμμαχία τάσσεται παραδοσιακά υπέρ της χρησιμοποίησης εργαλείων, όπως αυτών της πολυμερούς διπλωματίας αλλά και της οικολογικής ασφάλειας, προκειμένου να προωθήσουμε τη συνεργασία με ρεαλισμό αλλά και με όραμα. Στόχος μιας τέτοιας πολιτικής φυσικά θα πρέπει να είναι η δίκαιη πρόσβαση στους θαλάσσιους γενετικούς πόρους για την επιστήμη και την καινοτομία χωρίς αποκλεισμούς,  με βαθύ αίσθημα κοινωνικής και περιβαλλοντικής δικαιοσύνης</w:t>
      </w:r>
      <w:r w:rsidR="002E264F" w:rsidRPr="00BB353E">
        <w:rPr>
          <w:rFonts w:cstheme="minorHAnsi"/>
        </w:rPr>
        <w:t>.</w:t>
      </w:r>
    </w:p>
    <w:p w:rsidR="00383EE8" w:rsidRPr="00BB353E" w:rsidRDefault="00C45634" w:rsidP="00BB353E">
      <w:pPr>
        <w:spacing w:line="276" w:lineRule="auto"/>
        <w:ind w:firstLine="720"/>
        <w:contextualSpacing/>
        <w:jc w:val="both"/>
        <w:rPr>
          <w:rFonts w:cstheme="minorHAnsi"/>
        </w:rPr>
      </w:pPr>
      <w:r w:rsidRPr="00BB353E">
        <w:rPr>
          <w:rFonts w:cstheme="minorHAnsi"/>
        </w:rPr>
        <w:t>Κ</w:t>
      </w:r>
      <w:r w:rsidR="00383EE8" w:rsidRPr="00BB353E">
        <w:rPr>
          <w:rFonts w:cstheme="minorHAnsi"/>
        </w:rPr>
        <w:t>άτι το οποίο φυσικά δεν έχουμε δει από την Κυβέρνηση και σε</w:t>
      </w:r>
      <w:r w:rsidRPr="00BB353E">
        <w:rPr>
          <w:rFonts w:cstheme="minorHAnsi"/>
        </w:rPr>
        <w:t xml:space="preserve"> ζητήματα, </w:t>
      </w:r>
      <w:r w:rsidR="00383EE8" w:rsidRPr="00BB353E">
        <w:rPr>
          <w:rFonts w:cstheme="minorHAnsi"/>
        </w:rPr>
        <w:t>όπως η προστασία των Ελλήνων αλιέων από την κρίση ακρίβειας</w:t>
      </w:r>
      <w:r w:rsidR="002E264F" w:rsidRPr="00BB353E">
        <w:rPr>
          <w:rFonts w:cstheme="minorHAnsi"/>
        </w:rPr>
        <w:t xml:space="preserve">. </w:t>
      </w:r>
      <w:r w:rsidR="00383EE8" w:rsidRPr="00BB353E">
        <w:rPr>
          <w:rFonts w:cstheme="minorHAnsi"/>
        </w:rPr>
        <w:t>Δυστυχώς, μέχρι σήμερα δεν έχουμε δει από την Κυβέρνηση της Νέας Δημοκρατίας μια συνεκτική στρατηγική με αρχή, μέση και τέλος, όσον αφορά τα δικαιώματα της χώρας σύμφωνα με το Δίκαιο της Θάλασσας, προστατεύοντας την εθνική μας κυριαρχία και τ</w:t>
      </w:r>
      <w:r w:rsidR="005F617C" w:rsidRPr="00BB353E">
        <w:rPr>
          <w:rFonts w:cstheme="minorHAnsi"/>
        </w:rPr>
        <w:t xml:space="preserve">α κυριαρχικά μας δικαιώματα και, </w:t>
      </w:r>
      <w:r w:rsidR="00383EE8" w:rsidRPr="00BB353E">
        <w:rPr>
          <w:rFonts w:cstheme="minorHAnsi"/>
        </w:rPr>
        <w:t>παράλληλα, προωθώντας την ειρήνη και τη συνεργασία στη Μεσόγειο.</w:t>
      </w:r>
    </w:p>
    <w:p w:rsidR="00383EE8" w:rsidRPr="00BB353E" w:rsidRDefault="00383EE8" w:rsidP="00BB353E">
      <w:pPr>
        <w:spacing w:line="276" w:lineRule="auto"/>
        <w:ind w:firstLine="720"/>
        <w:contextualSpacing/>
        <w:jc w:val="both"/>
        <w:rPr>
          <w:rFonts w:cstheme="minorHAnsi"/>
        </w:rPr>
      </w:pPr>
      <w:r w:rsidRPr="00BB353E">
        <w:rPr>
          <w:rFonts w:cstheme="minorHAnsi"/>
        </w:rPr>
        <w:t>Κυρία Υπουργέ, κυρία Πρόεδρε, σταθμίζοντας τις θετικές συνέπειες που θα έχει η κύρωση της εν λόγω Συμφωνίας, εμείς θα την υπερψηφίσουμε, διατηρώντ</w:t>
      </w:r>
      <w:r w:rsidR="00F10EFC" w:rsidRPr="00BB353E">
        <w:rPr>
          <w:rFonts w:cstheme="minorHAnsi"/>
        </w:rPr>
        <w:t xml:space="preserve">ας, βέβαια, </w:t>
      </w:r>
      <w:r w:rsidRPr="00BB353E">
        <w:rPr>
          <w:rFonts w:cstheme="minorHAnsi"/>
        </w:rPr>
        <w:t>το δικαίωμα μας στην Επιτροπή να διατηρήσουμε επιφυλάξεις για να μπορέσουμε να τοποθετηθούμε και στην Ολομέλεια</w:t>
      </w:r>
      <w:r w:rsidR="00E235BF" w:rsidRPr="00BB353E">
        <w:rPr>
          <w:rFonts w:cstheme="minorHAnsi"/>
        </w:rPr>
        <w:t xml:space="preserve">. </w:t>
      </w:r>
      <w:r w:rsidRPr="00BB353E">
        <w:rPr>
          <w:rFonts w:cstheme="minorHAnsi"/>
        </w:rPr>
        <w:t>Κυρία Υπουργέ, θέλω όμως να σας πω εδώ στην Επιτροπή, ότι καταψηφίζουμε την εξωτερική πολιτική της Κυβέρνησης της Νέας Δημοκρατίας και του κ. Μητσοτάκη, η οποία απομονώνει την χώρα και παράλληλα ζημιώνει τα εθνικά συμφέροντα στο βωμό της πολιτικής της επιβίωσης.</w:t>
      </w:r>
    </w:p>
    <w:p w:rsidR="00383EE8" w:rsidRPr="00BB353E" w:rsidRDefault="00383EE8" w:rsidP="00BB353E">
      <w:pPr>
        <w:spacing w:line="276" w:lineRule="auto"/>
        <w:ind w:firstLine="720"/>
        <w:contextualSpacing/>
        <w:jc w:val="both"/>
        <w:rPr>
          <w:rFonts w:cstheme="minorHAnsi"/>
          <w:b/>
        </w:rPr>
      </w:pPr>
      <w:r w:rsidRPr="00BB353E">
        <w:rPr>
          <w:rFonts w:cstheme="minorHAnsi"/>
        </w:rPr>
        <w:t xml:space="preserve">Κυρία Υπουργέ,  δώστε μου τώρα το δικαίωμα στον χρόνο που απομένει να καταδικάσω και εγώ με έντονο τρόπο, εκ μέρους της Κοινοβουλευτικής Ομάδας του ΣΥΡΙΖΑ - </w:t>
      </w:r>
      <w:r w:rsidRPr="00BB353E">
        <w:rPr>
          <w:rFonts w:cstheme="minorHAnsi"/>
        </w:rPr>
        <w:lastRenderedPageBreak/>
        <w:t>Προοδευτική Συμμαχία, τις δηλώσεις του Προέδρου της Τουρκίας, του  κ. Ερντογάν, από τα Κατεχόμενα της Κύπρου, ο οποίος για ακόμη μία φορά μίλησε για μεγαλύτερη κατοχή στα εδάφη της Βόρειας Κύπρου</w:t>
      </w:r>
      <w:r w:rsidR="00002582" w:rsidRPr="00BB353E">
        <w:rPr>
          <w:rFonts w:cstheme="minorHAnsi"/>
        </w:rPr>
        <w:t>. Ε</w:t>
      </w:r>
      <w:r w:rsidRPr="00BB353E">
        <w:rPr>
          <w:rFonts w:cstheme="minorHAnsi"/>
        </w:rPr>
        <w:t>κεί όπου η Τουρκία εδώ και πάνω από 50 χρόνια κατέχει παρανόμως την περιοχή αυτή.</w:t>
      </w:r>
    </w:p>
    <w:p w:rsidR="00383EE8" w:rsidRPr="00BB353E" w:rsidRDefault="00383EE8" w:rsidP="00BB353E">
      <w:pPr>
        <w:spacing w:line="276" w:lineRule="auto"/>
        <w:ind w:firstLine="720"/>
        <w:contextualSpacing/>
        <w:jc w:val="both"/>
        <w:rPr>
          <w:rFonts w:cstheme="minorHAnsi"/>
        </w:rPr>
      </w:pPr>
      <w:r w:rsidRPr="00BB353E">
        <w:rPr>
          <w:rFonts w:cstheme="minorHAnsi"/>
        </w:rPr>
        <w:t>Θεωρώ ότι το Υπουργείο Εξωτερικών, παρά τις δηλώσεις που βγήκαν -όχι μόνο από την Ηγεσία του Υπουργείου, αλλά και από διάφορους υπηρεσιακούς παράγοντες- δεν ήταν τόσο ουσιαστική. Θεωρούμε και εμείς ότι θα πρέπει να γίνει καταδίκη από τον Υπουργό Εξωτερικών</w:t>
      </w:r>
      <w:r w:rsidR="00A26476">
        <w:rPr>
          <w:rFonts w:cstheme="minorHAnsi"/>
        </w:rPr>
        <w:t>,</w:t>
      </w:r>
      <w:r w:rsidRPr="00BB353E">
        <w:rPr>
          <w:rFonts w:cstheme="minorHAnsi"/>
        </w:rPr>
        <w:t xml:space="preserve"> κύριο Γεραπετρίτη.</w:t>
      </w:r>
    </w:p>
    <w:p w:rsidR="00383EE8" w:rsidRPr="00BB353E" w:rsidRDefault="00383EE8" w:rsidP="00BB353E">
      <w:pPr>
        <w:spacing w:line="276" w:lineRule="auto"/>
        <w:ind w:firstLine="720"/>
        <w:contextualSpacing/>
        <w:jc w:val="both"/>
        <w:rPr>
          <w:rFonts w:cstheme="minorHAnsi"/>
        </w:rPr>
      </w:pPr>
      <w:r w:rsidRPr="00BB353E">
        <w:rPr>
          <w:rFonts w:cstheme="minorHAnsi"/>
        </w:rPr>
        <w:t>Επίσης, κυρία Υπουργέ, αν μπορείτε να το κάνετε, θα θέλαμε  μια αναφορά στο έργο της ενεργειακής διασύνδεσης Ελλάδας-Κύπρου. Το έργο αυτό φαίνεται να μην προχωρά, αλλά αποτελεί κομμάτι ευρωπαϊκού έργου, αφού  με ευρωπαϊκά κονδύλια γίνεται το έργο αυτό. Φαίνεται να μην προχωρά, τη στιγμή που σημερινά δημοσιεύματα, στη χώρα μας, μιλούν για την ενεργειακή ηλεκτρονική διασύνδεση της Κύπρου με το Ισραήλ. Δεν ξέρω κατά πόσο αυτά είναι αληθινά και αν πατάνε στην πραγματικότητα. Όμως θεωρώ ότι θα πρέπει να γίνει μια ου</w:t>
      </w:r>
      <w:r w:rsidR="0044453D" w:rsidRPr="00BB353E">
        <w:rPr>
          <w:rFonts w:cstheme="minorHAnsi"/>
        </w:rPr>
        <w:t>σιαστικότερη ενημέρωση για το τί</w:t>
      </w:r>
      <w:r w:rsidRPr="00BB353E">
        <w:rPr>
          <w:rFonts w:cstheme="minorHAnsi"/>
        </w:rPr>
        <w:t xml:space="preserve"> ακριβώς συμβαίνει με το έργο αυτό.</w:t>
      </w:r>
    </w:p>
    <w:p w:rsidR="00383EE8" w:rsidRPr="00BB353E" w:rsidRDefault="00383EE8" w:rsidP="00BB353E">
      <w:pPr>
        <w:spacing w:line="276" w:lineRule="auto"/>
        <w:ind w:firstLine="720"/>
        <w:contextualSpacing/>
        <w:jc w:val="both"/>
        <w:rPr>
          <w:rFonts w:cstheme="minorHAnsi"/>
        </w:rPr>
      </w:pPr>
      <w:r w:rsidRPr="00BB353E">
        <w:rPr>
          <w:rFonts w:cstheme="minorHAnsi"/>
        </w:rPr>
        <w:t>Τέλος, κυρία Υπουργέ, δικαίωμα της χώρας μας, το οποίο απορρέει από τα δικαιώματα μας και κάνοντας ενεργητική εξωτερική πολιτική -την οποία εμείς στηρίζουμε, διότι θεωρούμε ότι η χώρα μας πρέπει να έχει ενεργητική εξωτερική πολιτική- έχει να κάνει με την οριοθέτηση των ζωνών της χώρας μας. Είναι κάτι που έχουμε ακούσει ότι  ενδεχομένως μπορεί να ασκήσει το δικαίωμά της η δική μας χώρα</w:t>
      </w:r>
      <w:r w:rsidR="00370E7E" w:rsidRPr="00BB353E">
        <w:rPr>
          <w:rFonts w:cstheme="minorHAnsi"/>
        </w:rPr>
        <w:t>,</w:t>
      </w:r>
      <w:r w:rsidRPr="00BB353E">
        <w:rPr>
          <w:rFonts w:cstheme="minorHAnsi"/>
        </w:rPr>
        <w:t xml:space="preserve"> η Ελλάδα. Θεωρούμε ότι πρέπει αυτό να συμβεί. Παρόλα αυτά, μέχρι στιγμής, δεν έχει γίνει απολύτως τίποτα και δεν  επαναφέρουμε και το ζήτημα. Δεν είναι υποχρέωση, είναι δικαίωμά μας. Αυτό το  αναγνωρίζουμε όλοι μας, όλες οι πλευρές του Κοινοβουλίου. Θεωρώ, λοιπόν, ότι, στο πλαίσιο της ενεργητικής πολιτικής που θα πρέπει να έχει η χώρα μας σε σχέση με τα δικαιώματά της, είναι υποχρέωσή μας να το κάνουμε.</w:t>
      </w:r>
      <w:r w:rsidR="00420752" w:rsidRPr="00BB353E">
        <w:rPr>
          <w:rFonts w:cstheme="minorHAnsi"/>
        </w:rPr>
        <w:t xml:space="preserve"> </w:t>
      </w:r>
      <w:r w:rsidRPr="00BB353E">
        <w:rPr>
          <w:rFonts w:cstheme="minorHAnsi"/>
        </w:rPr>
        <w:t>Ευχαριστώ πολύ, κυρία Πρόεδρε.</w:t>
      </w:r>
    </w:p>
    <w:p w:rsidR="00383EE8" w:rsidRPr="00BB353E" w:rsidRDefault="00383EE8" w:rsidP="00BB353E">
      <w:pPr>
        <w:spacing w:line="276" w:lineRule="auto"/>
        <w:ind w:firstLine="720"/>
        <w:contextualSpacing/>
        <w:jc w:val="both"/>
        <w:rPr>
          <w:rFonts w:cstheme="minorHAnsi"/>
        </w:rPr>
      </w:pPr>
      <w:r w:rsidRPr="00BB353E">
        <w:rPr>
          <w:rFonts w:cstheme="minorHAnsi"/>
          <w:b/>
        </w:rPr>
        <w:t>ΣΟΦΙΑ ΒΟΥΛΤΕΨΗ (Προεδρεύουσα της Επιτροπής):</w:t>
      </w:r>
      <w:r w:rsidRPr="00BB353E">
        <w:rPr>
          <w:rFonts w:cstheme="minorHAnsi"/>
        </w:rPr>
        <w:t xml:space="preserve"> Εγώ ευχαριστώ, κύριε συνάδελφε.</w:t>
      </w:r>
      <w:r w:rsidR="00BC770B" w:rsidRPr="00BB353E">
        <w:rPr>
          <w:rFonts w:cstheme="minorHAnsi"/>
        </w:rPr>
        <w:t xml:space="preserve"> </w:t>
      </w:r>
      <w:r w:rsidRPr="00BB353E">
        <w:rPr>
          <w:rFonts w:cstheme="minorHAnsi"/>
        </w:rPr>
        <w:t>Παρακαλείται τώρα η συνάδελφος κυρία Διαμάντω Μανωλάκου</w:t>
      </w:r>
      <w:r w:rsidR="002B420D" w:rsidRPr="00BB353E">
        <w:rPr>
          <w:rFonts w:cstheme="minorHAnsi"/>
        </w:rPr>
        <w:t>, Ειδική Α</w:t>
      </w:r>
      <w:r w:rsidRPr="00BB353E">
        <w:rPr>
          <w:rFonts w:cstheme="minorHAnsi"/>
        </w:rPr>
        <w:t xml:space="preserve">γορητής από την Κοινοβουλευτική Ομάδα του Κομμουνιστικού Κόμματος Ελλάδας να </w:t>
      </w:r>
      <w:r w:rsidR="00567FBB" w:rsidRPr="00BB353E">
        <w:rPr>
          <w:rFonts w:cstheme="minorHAnsi"/>
        </w:rPr>
        <w:t>πάρει το λόγο.</w:t>
      </w:r>
    </w:p>
    <w:p w:rsidR="00383EE8" w:rsidRPr="00BB353E" w:rsidRDefault="00383EE8" w:rsidP="00BB353E">
      <w:pPr>
        <w:spacing w:line="276" w:lineRule="auto"/>
        <w:ind w:firstLine="720"/>
        <w:contextualSpacing/>
        <w:jc w:val="both"/>
        <w:rPr>
          <w:rFonts w:cstheme="minorHAnsi"/>
        </w:rPr>
      </w:pPr>
      <w:r w:rsidRPr="00BB353E">
        <w:rPr>
          <w:rFonts w:cstheme="minorHAnsi"/>
          <w:b/>
        </w:rPr>
        <w:t>ΔΙΑΜΑΝΤΩ ΜΑΝΩΛΑΚΟΥ (Ειδική Αγορήτρια της Κ.Ο. «ΚΟΜΜΟΥΝΙΣΤΙΚΟ ΚΟΜΜΑ ΕΛΛΑΔΑΣ»):</w:t>
      </w:r>
      <w:r w:rsidRPr="00BB353E">
        <w:rPr>
          <w:rFonts w:cstheme="minorHAnsi"/>
        </w:rPr>
        <w:t xml:space="preserve"> Ευχαριστώ</w:t>
      </w:r>
      <w:r w:rsidR="00952CB9" w:rsidRPr="00BB353E">
        <w:rPr>
          <w:rFonts w:cstheme="minorHAnsi"/>
        </w:rPr>
        <w:t xml:space="preserve">. </w:t>
      </w:r>
      <w:r w:rsidRPr="00BB353E">
        <w:rPr>
          <w:rFonts w:cstheme="minorHAnsi"/>
        </w:rPr>
        <w:t>Αν και η</w:t>
      </w:r>
      <w:r w:rsidR="00BC7968" w:rsidRPr="00BB353E">
        <w:rPr>
          <w:rFonts w:cstheme="minorHAnsi"/>
        </w:rPr>
        <w:t xml:space="preserve"> παρούσα Συνθήκη εμφανίζεται ως, κυρίως, </w:t>
      </w:r>
      <w:r w:rsidRPr="00BB353E">
        <w:rPr>
          <w:rFonts w:cstheme="minorHAnsi"/>
        </w:rPr>
        <w:t>περιβαλλοντικό ζήτημα, όμως έχει και οικονομικές και γεωπολιτικές πλευρές για την Ελλάδα.</w:t>
      </w:r>
      <w:r w:rsidR="00E65203" w:rsidRPr="00BB353E">
        <w:rPr>
          <w:rFonts w:cstheme="minorHAnsi"/>
        </w:rPr>
        <w:t xml:space="preserve"> </w:t>
      </w:r>
      <w:r w:rsidRPr="00BB353E">
        <w:rPr>
          <w:rFonts w:cstheme="minorHAnsi"/>
        </w:rPr>
        <w:t>Ως προς το περιβαλλοντικό κομμάτι, αναμφίβολα η υποβάθμιση της θαλάσσιας βιοποικιλότητας αποτελεί μεγάλη απειλή, με σοβαρές συνέπειες για το περιβάλλον, τη διατροφική ασφάλεια, τη διατήρηση των οικοσυστημικών υπηρεσιών και την ανθρώπινη υγεία. Αυτοί οι θαλάσσιοι γενετικοί πόροι, που αναφέρονται ως θαλάσσια βιοποικιλότητα στην παρούσα Συνθήκη, είναι υλικό φυτικής, ζωικής ή μικροβιακής προέλευσης που βρίσκονται στη θάλασσα και, φυσικά, υπάρχει μεταξύ τους αλληλεπίδραση.</w:t>
      </w:r>
    </w:p>
    <w:p w:rsidR="00383EE8" w:rsidRPr="00BB353E" w:rsidRDefault="00383EE8" w:rsidP="00BB353E">
      <w:pPr>
        <w:spacing w:line="276" w:lineRule="auto"/>
        <w:ind w:firstLine="720"/>
        <w:contextualSpacing/>
        <w:jc w:val="both"/>
        <w:rPr>
          <w:rFonts w:cstheme="minorHAnsi"/>
        </w:rPr>
      </w:pPr>
      <w:r w:rsidRPr="00BB353E">
        <w:rPr>
          <w:rFonts w:cstheme="minorHAnsi"/>
        </w:rPr>
        <w:t>Ωστόσο, η αιτία της υποβάθμισης της θαλάσσιας βιοποικιλότητας, σε ορισμένες περιοχές, οφείλεται στη δράση των πολυεθνικών, των ιμπεριαλιστικών κρατών και των διεθνών «λυκοσυμμαχιών» τους, που αντιμετωπίζουν και τη θαλάσσια βιοποικιλότητα ως εμπόρευμα και διέξοδο στα επενδυτικά τους σχέδια και όχι γιατί υπάρχει έλλειψη επιστημονικών δεδομένων και καταγραφής.</w:t>
      </w:r>
    </w:p>
    <w:p w:rsidR="00383EE8" w:rsidRPr="00BB353E" w:rsidRDefault="00383EE8" w:rsidP="00BB353E">
      <w:pPr>
        <w:spacing w:line="276" w:lineRule="auto"/>
        <w:ind w:firstLine="720"/>
        <w:contextualSpacing/>
        <w:jc w:val="both"/>
        <w:rPr>
          <w:rFonts w:cstheme="minorHAnsi"/>
        </w:rPr>
      </w:pPr>
      <w:r w:rsidRPr="00BB353E">
        <w:rPr>
          <w:rFonts w:cstheme="minorHAnsi"/>
        </w:rPr>
        <w:t xml:space="preserve">Η παρούσα, λοιπόν, Σύμβαση αποτελεί ουσιαστικά, κατά τη γνώμη μας, μια περιβαλλοντική «ομπρέλα» του ΟΗΕ, για να εξασφαλίσει ανεμπόδιστα κάθε δυνατότητα οργανωμένης παρέμβασης των πολυεθνικών για το κέρδος τους και όχι προστασίας θαλάσσιων οικοσυστημάτων, σε περιοχές πέρα από τη δικαιοδοσία τους. Ιδιαίτερα σε </w:t>
      </w:r>
      <w:r w:rsidRPr="00BB353E">
        <w:rPr>
          <w:rFonts w:cstheme="minorHAnsi"/>
        </w:rPr>
        <w:lastRenderedPageBreak/>
        <w:t>θαλάσσιες περιοχές, που περιβάλλονται από χώρες υπό ανάπτυξη ή αναπτυσσόμενες, των οποίων τη γνώση των αυτόχθονων πληθυσμών «πρέπει να αξιοποιούν και να σέβονται» -σε εισαγωγικά- όπως αναφέρει η Συνθήκη.</w:t>
      </w:r>
    </w:p>
    <w:p w:rsidR="00383EE8" w:rsidRPr="00BB353E" w:rsidRDefault="00383EE8" w:rsidP="00BB353E">
      <w:pPr>
        <w:spacing w:line="276" w:lineRule="auto"/>
        <w:ind w:firstLine="567"/>
        <w:contextualSpacing/>
        <w:jc w:val="both"/>
        <w:rPr>
          <w:rFonts w:cstheme="minorHAnsi"/>
        </w:rPr>
      </w:pPr>
      <w:r w:rsidRPr="00BB353E">
        <w:rPr>
          <w:rFonts w:cstheme="minorHAnsi"/>
        </w:rPr>
        <w:t>Αλλ</w:t>
      </w:r>
      <w:r w:rsidR="004106B9" w:rsidRPr="00BB353E">
        <w:rPr>
          <w:rFonts w:cstheme="minorHAnsi"/>
        </w:rPr>
        <w:t xml:space="preserve">ά όταν οι χώρες αυτές διαφωνούν, </w:t>
      </w:r>
      <w:r w:rsidRPr="00BB353E">
        <w:rPr>
          <w:rFonts w:cstheme="minorHAnsi"/>
        </w:rPr>
        <w:t>τότε αποφασίζουν οι άλλες, κατά πλειοψηφία,</w:t>
      </w:r>
      <w:r w:rsidR="00320994" w:rsidRPr="00BB353E">
        <w:rPr>
          <w:rFonts w:cstheme="minorHAnsi"/>
        </w:rPr>
        <w:t xml:space="preserve"> που φυσικά κάτι τέτοιο δε </w:t>
      </w:r>
      <w:r w:rsidRPr="00BB353E">
        <w:rPr>
          <w:rFonts w:cstheme="minorHAnsi"/>
        </w:rPr>
        <w:t>συνηθίζεται σε διεθνείς συμβάσεις. Δεν είναι αντίφαση, αλλά κατάφωρη αδικία, με κυριαρχία το όπλο του πιο ισχυρού. Άρα, το ζήτημα της βιοποικιλότητας προωθείται για να αξιοποιηθεί και στο πλαίσιο</w:t>
      </w:r>
      <w:r w:rsidR="00B554C4" w:rsidRPr="00BB353E">
        <w:rPr>
          <w:rFonts w:cstheme="minorHAnsi"/>
        </w:rPr>
        <w:t xml:space="preserve"> της ιμπεριαλιστικής διείσδυσης, </w:t>
      </w:r>
      <w:r w:rsidRPr="00BB353E">
        <w:rPr>
          <w:rFonts w:cstheme="minorHAnsi"/>
        </w:rPr>
        <w:t>σε λιγότερο ανεπτυγμένες καπιταλιστικές χώρες</w:t>
      </w:r>
      <w:r w:rsidR="0016322F" w:rsidRPr="00BB353E">
        <w:rPr>
          <w:rFonts w:cstheme="minorHAnsi"/>
        </w:rPr>
        <w:t xml:space="preserve"> - </w:t>
      </w:r>
      <w:r w:rsidRPr="00BB353E">
        <w:rPr>
          <w:rFonts w:cstheme="minorHAnsi"/>
        </w:rPr>
        <w:t>Αφρική, Ασία και λοιπά</w:t>
      </w:r>
      <w:r w:rsidR="0016322F" w:rsidRPr="00BB353E">
        <w:rPr>
          <w:rFonts w:cstheme="minorHAnsi"/>
        </w:rPr>
        <w:t xml:space="preserve"> - </w:t>
      </w:r>
      <w:r w:rsidRPr="00BB353E">
        <w:rPr>
          <w:rFonts w:cstheme="minorHAnsi"/>
        </w:rPr>
        <w:t>με την ένταση της εκμετάλλευσης των θαλάσσιων οργανισμών ως εμπορεύματα</w:t>
      </w:r>
      <w:r w:rsidR="00D621FA" w:rsidRPr="00BB353E">
        <w:rPr>
          <w:rFonts w:cstheme="minorHAnsi"/>
        </w:rPr>
        <w:t>. Α</w:t>
      </w:r>
      <w:r w:rsidRPr="00BB353E">
        <w:rPr>
          <w:rFonts w:cstheme="minorHAnsi"/>
        </w:rPr>
        <w:t>φού όπως φαίνεται και στη σύμβαση αυτή, η βιοποικιλότητα συνδέεται και με τη φαρμακοβιομηχανία και με τη διατροφή. Δηλαδή, το παίρνουν από τη φύση δωρεάν και ληστρικά για να εμπλουτίσουν τα εμπορεύματα και τα κέρδη τους.</w:t>
      </w:r>
    </w:p>
    <w:p w:rsidR="00383EE8" w:rsidRPr="00BB353E" w:rsidRDefault="00383EE8" w:rsidP="00BB353E">
      <w:pPr>
        <w:spacing w:line="276" w:lineRule="auto"/>
        <w:ind w:firstLine="567"/>
        <w:contextualSpacing/>
        <w:jc w:val="both"/>
        <w:rPr>
          <w:rFonts w:cstheme="minorHAnsi"/>
        </w:rPr>
      </w:pPr>
      <w:r w:rsidRPr="00BB353E">
        <w:rPr>
          <w:rFonts w:cstheme="minorHAnsi"/>
        </w:rPr>
        <w:t>Η αποκάλυψη των πραγματικών προθέσεων εκμετάλλευσης της θαλάσσιας βιοποικιλότητας ως πηγή κέρδους, φαίνεται καθαρά και από το άρθρο 7, που αφορά τις γενικές αρχές, όπου από την πρώτη παράγραφο, σαν βασική αρχή φέρνει «ο ρυπαίνων πληρώνει». Δηλαδή,</w:t>
      </w:r>
      <w:r w:rsidR="00E90947" w:rsidRPr="00BB353E">
        <w:rPr>
          <w:rFonts w:cstheme="minorHAnsi"/>
        </w:rPr>
        <w:t xml:space="preserve"> όποιος έχει λεφτά και πληρώνει, </w:t>
      </w:r>
      <w:r w:rsidRPr="00BB353E">
        <w:rPr>
          <w:rFonts w:cstheme="minorHAnsi"/>
        </w:rPr>
        <w:t>μπορεί να ρυπαίνει και έτσι αποενοχοποιείται από την καταστροφή που προκαλεί. Σ</w:t>
      </w:r>
      <w:r w:rsidR="0036187D" w:rsidRPr="00BB353E">
        <w:rPr>
          <w:rFonts w:cstheme="minorHAnsi"/>
        </w:rPr>
        <w:t xml:space="preserve">υνολικά, </w:t>
      </w:r>
      <w:r w:rsidRPr="00BB353E">
        <w:rPr>
          <w:rFonts w:cstheme="minorHAnsi"/>
        </w:rPr>
        <w:t>η αρχή «ο ρυπαίνων πληρώνει» έχει οδηγήσει σε παραπέρα καταστροφή του περιβάλλοντος και στο κερδοφόρο χρηματιστήριο ρύπων, με βάση το οποίο ο ρυπαίνων συνεχίζει να ρυπαίνει και αγοράζει ή πουλάει δικαιώματα ρύπων.</w:t>
      </w:r>
    </w:p>
    <w:p w:rsidR="00B62D01" w:rsidRPr="00BB353E" w:rsidRDefault="00383EE8" w:rsidP="00BB353E">
      <w:pPr>
        <w:spacing w:line="276" w:lineRule="auto"/>
        <w:ind w:firstLine="567"/>
        <w:contextualSpacing/>
        <w:jc w:val="both"/>
        <w:rPr>
          <w:rFonts w:cstheme="minorHAnsi"/>
        </w:rPr>
      </w:pPr>
      <w:r w:rsidRPr="00BB353E">
        <w:rPr>
          <w:rFonts w:cstheme="minorHAnsi"/>
        </w:rPr>
        <w:t>Αλλά και στην παράγραφο 7 του ίδιου άρθρου, αναφέρεται στο περί του δικαίου κα</w:t>
      </w:r>
      <w:r w:rsidR="002A09CA" w:rsidRPr="00BB353E">
        <w:rPr>
          <w:rFonts w:cstheme="minorHAnsi"/>
        </w:rPr>
        <w:t xml:space="preserve">ι ισότιμου καταμερισμού των οφελών </w:t>
      </w:r>
      <w:r w:rsidRPr="00BB353E">
        <w:rPr>
          <w:rFonts w:cstheme="minorHAnsi"/>
        </w:rPr>
        <w:t>που θα προκύψουν</w:t>
      </w:r>
      <w:r w:rsidR="00BB08FE" w:rsidRPr="00BB353E">
        <w:rPr>
          <w:rFonts w:cstheme="minorHAnsi"/>
        </w:rPr>
        <w:t>. Ό</w:t>
      </w:r>
      <w:r w:rsidRPr="00BB353E">
        <w:rPr>
          <w:rFonts w:cstheme="minorHAnsi"/>
        </w:rPr>
        <w:t>πως και στην παράγραφο ε΄ του ίδιου άρθρου, κάνει αναφορά περί προληπτικής προσέγγισης, που περιλαμβάνει και την προληπτική δράση, αν θεωρ</w:t>
      </w:r>
      <w:r w:rsidR="00B26582" w:rsidRPr="00BB353E">
        <w:rPr>
          <w:rFonts w:cstheme="minorHAnsi"/>
        </w:rPr>
        <w:t xml:space="preserve">ηθεί ότι μια χώρα ή ένας αυτόχθων πληθυσμός δε </w:t>
      </w:r>
      <w:r w:rsidRPr="00BB353E">
        <w:rPr>
          <w:rFonts w:cstheme="minorHAnsi"/>
        </w:rPr>
        <w:t>συμπεριφέρεται σύμφωνα με τους κανόνες της βιώσιμης χρήσης της θαλάσσιας βιοποικιλότητας</w:t>
      </w:r>
      <w:r w:rsidR="00B62D01" w:rsidRPr="00BB353E">
        <w:rPr>
          <w:rFonts w:cstheme="minorHAnsi"/>
        </w:rPr>
        <w:t>.</w:t>
      </w:r>
    </w:p>
    <w:p w:rsidR="00383EE8" w:rsidRPr="00BB353E" w:rsidRDefault="00383EE8" w:rsidP="00BB353E">
      <w:pPr>
        <w:spacing w:line="276" w:lineRule="auto"/>
        <w:ind w:firstLine="567"/>
        <w:contextualSpacing/>
        <w:jc w:val="both"/>
        <w:rPr>
          <w:rFonts w:cstheme="minorHAnsi"/>
        </w:rPr>
      </w:pPr>
      <w:r w:rsidRPr="00BB353E">
        <w:rPr>
          <w:rFonts w:cstheme="minorHAnsi"/>
        </w:rPr>
        <w:t>Πηγαίνω  και στο κομμάτι που αφορά το δίκαιο.</w:t>
      </w:r>
      <w:r w:rsidR="001E2405" w:rsidRPr="00BB353E">
        <w:rPr>
          <w:rFonts w:cstheme="minorHAnsi"/>
        </w:rPr>
        <w:t xml:space="preserve"> Αυτό, βεβαίως , σημαίνει υπερίσχυση </w:t>
      </w:r>
      <w:r w:rsidRPr="00BB353E">
        <w:rPr>
          <w:rFonts w:cstheme="minorHAnsi"/>
        </w:rPr>
        <w:t>του δικαίου του πιο ισχυρού.</w:t>
      </w:r>
      <w:r w:rsidR="00B62D01" w:rsidRPr="00BB353E">
        <w:rPr>
          <w:rFonts w:cstheme="minorHAnsi"/>
        </w:rPr>
        <w:t xml:space="preserve"> </w:t>
      </w:r>
      <w:r w:rsidRPr="00BB353E">
        <w:rPr>
          <w:rFonts w:cstheme="minorHAnsi"/>
        </w:rPr>
        <w:t>Εμείς το λέμε καθαρά, ότι ουσιαστικά μιλάει για την εμπορική εκμετάλλευση των θαλάσσιων γενετικών  πόρων, σε όφελος των πολυεθνικών ομίλων.</w:t>
      </w:r>
      <w:r w:rsidR="00CA512C" w:rsidRPr="00BB353E">
        <w:rPr>
          <w:rFonts w:cstheme="minorHAnsi"/>
        </w:rPr>
        <w:t xml:space="preserve"> Και αυτή, ακριβώς, </w:t>
      </w:r>
      <w:r w:rsidRPr="00BB353E">
        <w:rPr>
          <w:rFonts w:cstheme="minorHAnsi"/>
        </w:rPr>
        <w:t>η κερδοφόρα εκμετάλλευση, όχι μόνο δε θα βοηθήσει τον διαμοιρασμό και την ενίσχυση της γνώσης, αλλά θα εντείνει τους ανταγωνισμούς για το κέρδος.</w:t>
      </w:r>
      <w:r w:rsidR="00B82D88" w:rsidRPr="00BB353E">
        <w:rPr>
          <w:rFonts w:cstheme="minorHAnsi"/>
        </w:rPr>
        <w:t xml:space="preserve"> Ωστόσο</w:t>
      </w:r>
      <w:r w:rsidR="00892137" w:rsidRPr="00BB353E">
        <w:rPr>
          <w:rFonts w:cstheme="minorHAnsi"/>
        </w:rPr>
        <w:t>,</w:t>
      </w:r>
      <w:r w:rsidR="00B82D88" w:rsidRPr="00BB353E">
        <w:rPr>
          <w:rFonts w:cstheme="minorHAnsi"/>
        </w:rPr>
        <w:t xml:space="preserve"> και από τη σύμβαση αυτή, για τη θαλάσσια βιοποικιλότητα, </w:t>
      </w:r>
      <w:r w:rsidRPr="00BB353E">
        <w:rPr>
          <w:rFonts w:cstheme="minorHAnsi"/>
        </w:rPr>
        <w:t>αναδεικνύεται  ότι το κύριο πρόβλημα δεν βρίσκεται στις τεχνικές πτυχές που περιγράφονται και στα όποια μέτρα για τη βιώσιμη χρήση της. Όπως διαπιστώνεται και σε άλλα πεδία, όπου εφαρμόζονται ανάλογα μέτρα, καταλήγουν στο χτύπημα των δικαιωμάτων εκείνων, όμως, που δεν φταίνε.</w:t>
      </w:r>
    </w:p>
    <w:p w:rsidR="00383EE8" w:rsidRPr="00BB353E" w:rsidRDefault="00383EE8" w:rsidP="00BB353E">
      <w:pPr>
        <w:spacing w:line="276" w:lineRule="auto"/>
        <w:ind w:firstLine="567"/>
        <w:contextualSpacing/>
        <w:jc w:val="both"/>
        <w:rPr>
          <w:rFonts w:cstheme="minorHAnsi"/>
        </w:rPr>
      </w:pPr>
      <w:r w:rsidRPr="00BB353E">
        <w:rPr>
          <w:rFonts w:cstheme="minorHAnsi"/>
        </w:rPr>
        <w:t>Παραδείγματος χάρη, η διατήρηση των ιχθυαποθεμάτων, που είναι ήδη ενσωματωμένη στο πλαίσιο της βιοποικιλότητας σε εθνικό, ευρωενωσιακό και διεθνές επίπεδο</w:t>
      </w:r>
      <w:r w:rsidR="00B82D88" w:rsidRPr="00BB353E">
        <w:rPr>
          <w:rFonts w:cstheme="minorHAnsi"/>
        </w:rPr>
        <w:t>. Τ</w:t>
      </w:r>
      <w:r w:rsidRPr="00BB353E">
        <w:rPr>
          <w:rFonts w:cstheme="minorHAnsi"/>
        </w:rPr>
        <w:t>α όποια μέτρα λαμβάνονται έχουν θύματα τους πιο αδύνατους, όπως τους μικρούς ψαράδες, που περιορίζουν δραστικά τα αλιευτικά πεδία, τα αλιευτικά έργα και τις ημέρες αλίευσης.  Δηλαδή, περιορίζουν το εισόδημα και την ύπαρξη των μικρών ψαράδων.</w:t>
      </w:r>
    </w:p>
    <w:p w:rsidR="00383EE8" w:rsidRPr="00BB353E" w:rsidRDefault="00383EE8" w:rsidP="00BB353E">
      <w:pPr>
        <w:spacing w:line="276" w:lineRule="auto"/>
        <w:ind w:firstLine="720"/>
        <w:contextualSpacing/>
        <w:jc w:val="both"/>
        <w:rPr>
          <w:rFonts w:cstheme="minorHAnsi"/>
        </w:rPr>
      </w:pPr>
      <w:r w:rsidRPr="00BB353E">
        <w:rPr>
          <w:rFonts w:cstheme="minorHAnsi"/>
        </w:rPr>
        <w:t>Ταυτόχρονα πληθαίνουν και επιβεβαιώνονται οι διαπιστώσεις που λένε ότι τα μέτρα π</w:t>
      </w:r>
      <w:r w:rsidR="00A77527" w:rsidRPr="00BB353E">
        <w:rPr>
          <w:rFonts w:cstheme="minorHAnsi"/>
        </w:rPr>
        <w:t xml:space="preserve">ου έχουν ληφθεί σε βάθος χρόνου, </w:t>
      </w:r>
      <w:r w:rsidRPr="00BB353E">
        <w:rPr>
          <w:rFonts w:cstheme="minorHAnsi"/>
        </w:rPr>
        <w:t>μάλλο</w:t>
      </w:r>
      <w:r w:rsidR="003772FF" w:rsidRPr="00BB353E">
        <w:rPr>
          <w:rFonts w:cstheme="minorHAnsi"/>
        </w:rPr>
        <w:t xml:space="preserve">ν δεν φέρνουν κανένα αποτέλεσμα, </w:t>
      </w:r>
      <w:r w:rsidRPr="00BB353E">
        <w:rPr>
          <w:rFonts w:cstheme="minorHAnsi"/>
        </w:rPr>
        <w:t>έστω για ένα μέρος των στόχων που έχουν επικαλεστεί και για τους οποίους λήφθηκαν</w:t>
      </w:r>
      <w:r w:rsidR="00FC69EF" w:rsidRPr="00BB353E">
        <w:rPr>
          <w:rFonts w:cstheme="minorHAnsi"/>
        </w:rPr>
        <w:t xml:space="preserve">. </w:t>
      </w:r>
      <w:r w:rsidRPr="00BB353E">
        <w:rPr>
          <w:rFonts w:cstheme="minorHAnsi"/>
        </w:rPr>
        <w:t>Το κυρίως, λοιπόν, ζήτημα που αναδεικνύεται και με το πρόβλημα της διατήρησης της βιοποικιλότητας έχει την πηγή του στο</w:t>
      </w:r>
      <w:r w:rsidR="00FC69EF" w:rsidRPr="00BB353E">
        <w:rPr>
          <w:rFonts w:cstheme="minorHAnsi"/>
        </w:rPr>
        <w:t xml:space="preserve">ν καπιταλιστικό τρόπο παραγωγής, </w:t>
      </w:r>
      <w:r w:rsidRPr="00BB353E">
        <w:rPr>
          <w:rFonts w:cstheme="minorHAnsi"/>
        </w:rPr>
        <w:t>στην επιδίωξη του καπιταλιστικού κέρδους. Η επιδίωξη αυτή δεν προκαλεί κίνδυνο μόνο στη βιοποικιλότητα, αλλά και γενικότερα στο περιβάλλον μέσω των γενετικά τροποποιημένων οργανισμών.</w:t>
      </w:r>
    </w:p>
    <w:p w:rsidR="00383EE8" w:rsidRPr="00BB353E" w:rsidRDefault="00383EE8" w:rsidP="00BB353E">
      <w:pPr>
        <w:spacing w:line="276" w:lineRule="auto"/>
        <w:ind w:firstLine="720"/>
        <w:contextualSpacing/>
        <w:jc w:val="both"/>
        <w:rPr>
          <w:rFonts w:cstheme="minorHAnsi"/>
        </w:rPr>
      </w:pPr>
      <w:r w:rsidRPr="00BB353E">
        <w:rPr>
          <w:rFonts w:cstheme="minorHAnsi"/>
        </w:rPr>
        <w:t>Θα πρέπει να θυμόμαστε, όμως, ότι η βιοποικιλότητα είναι κληρονομιά όλων και κυρίως αποτελεί κοινωνική περιουσία, συνεπώς η προστασία της και η αντι</w:t>
      </w:r>
      <w:r w:rsidR="00D036B3" w:rsidRPr="00BB353E">
        <w:rPr>
          <w:rFonts w:cstheme="minorHAnsi"/>
        </w:rPr>
        <w:t xml:space="preserve">μετώπιση των κινδύνων συνδέεται, άμεσα, </w:t>
      </w:r>
      <w:r w:rsidRPr="00BB353E">
        <w:rPr>
          <w:rFonts w:cstheme="minorHAnsi"/>
        </w:rPr>
        <w:t>με την ανατροπή της καπιταλιστικής παραγωγής και την εξάλειψη του κέρδους σαν κίνητρο για την παραγωγή.</w:t>
      </w:r>
      <w:r w:rsidR="00A26EF4" w:rsidRPr="00BB353E">
        <w:rPr>
          <w:rFonts w:cstheme="minorHAnsi"/>
        </w:rPr>
        <w:t xml:space="preserve"> Αυτό, φυσικά, </w:t>
      </w:r>
      <w:r w:rsidRPr="00BB353E">
        <w:rPr>
          <w:rFonts w:cstheme="minorHAnsi"/>
        </w:rPr>
        <w:t>συν</w:t>
      </w:r>
      <w:r w:rsidR="00636D9F" w:rsidRPr="00BB353E">
        <w:rPr>
          <w:rFonts w:cstheme="minorHAnsi"/>
        </w:rPr>
        <w:t xml:space="preserve">δέεται με γενικότερες πολιτικές, </w:t>
      </w:r>
      <w:r w:rsidRPr="00BB353E">
        <w:rPr>
          <w:rFonts w:cstheme="minorHAnsi"/>
        </w:rPr>
        <w:t>που θα έχουν στο κέντρο του ενδιαφέροντος τις ανθρώπινες λαϊκές ανάγκες και είναι οι μ</w:t>
      </w:r>
      <w:r w:rsidR="00D737AA" w:rsidRPr="00BB353E">
        <w:rPr>
          <w:rFonts w:cstheme="minorHAnsi"/>
        </w:rPr>
        <w:t xml:space="preserve">όνες που μπορεί να ενσωματώσουν, </w:t>
      </w:r>
      <w:r w:rsidRPr="00BB353E">
        <w:rPr>
          <w:rFonts w:cstheme="minorHAnsi"/>
        </w:rPr>
        <w:t>στο σχεδιασμό της οικ</w:t>
      </w:r>
      <w:r w:rsidR="00D737AA" w:rsidRPr="00BB353E">
        <w:rPr>
          <w:rFonts w:cstheme="minorHAnsi"/>
        </w:rPr>
        <w:t xml:space="preserve">ονομίας, </w:t>
      </w:r>
      <w:r w:rsidRPr="00BB353E">
        <w:rPr>
          <w:rFonts w:cstheme="minorHAnsi"/>
        </w:rPr>
        <w:t>το σεβασμό στο περιβάλλον και τη διατήρηση και προστασία της βιοποικιλότητας.</w:t>
      </w:r>
    </w:p>
    <w:p w:rsidR="00383EE8" w:rsidRPr="00BB353E" w:rsidRDefault="00383EE8" w:rsidP="00BB353E">
      <w:pPr>
        <w:spacing w:line="276" w:lineRule="auto"/>
        <w:ind w:firstLine="720"/>
        <w:contextualSpacing/>
        <w:jc w:val="both"/>
        <w:rPr>
          <w:rFonts w:cstheme="minorHAnsi"/>
        </w:rPr>
      </w:pPr>
      <w:r w:rsidRPr="00BB353E">
        <w:rPr>
          <w:rFonts w:cstheme="minorHAnsi"/>
        </w:rPr>
        <w:t>Σε ό,τι</w:t>
      </w:r>
      <w:r w:rsidR="003A5CCB" w:rsidRPr="00BB353E">
        <w:rPr>
          <w:rFonts w:cstheme="minorHAnsi"/>
        </w:rPr>
        <w:t xml:space="preserve"> αφορά τις γεωπολιτικές πλευρές, </w:t>
      </w:r>
      <w:r w:rsidRPr="00BB353E">
        <w:rPr>
          <w:rFonts w:cstheme="minorHAnsi"/>
        </w:rPr>
        <w:t>θα πω δύο πράγματα. Πρώτον, εμπίπτει στην αρμοδιότητα της Σύμβασης των Ηνωμένων Εθνών για το Δίκαιο της Θάλασσας που επικεντρώνετα</w:t>
      </w:r>
      <w:r w:rsidR="00685E01" w:rsidRPr="00BB353E">
        <w:rPr>
          <w:rFonts w:cstheme="minorHAnsi"/>
        </w:rPr>
        <w:t xml:space="preserve">ι στη θαλάσσια βιοποικιλότητα, πέρα από την εθνική δικαιοδοσία, </w:t>
      </w:r>
      <w:r w:rsidRPr="00BB353E">
        <w:rPr>
          <w:rFonts w:cstheme="minorHAnsi"/>
        </w:rPr>
        <w:t>συμπεριλαμβανομένων των χωρικών θαλασσών,</w:t>
      </w:r>
      <w:r w:rsidR="00685E01" w:rsidRPr="00BB353E">
        <w:rPr>
          <w:rFonts w:cstheme="minorHAnsi"/>
        </w:rPr>
        <w:t xml:space="preserve"> της υφαλοκρηπίδας και της ΑΟΖ. Ω</w:t>
      </w:r>
      <w:r w:rsidR="006923AD" w:rsidRPr="00BB353E">
        <w:rPr>
          <w:rFonts w:cstheme="minorHAnsi"/>
        </w:rPr>
        <w:t xml:space="preserve">στόσο, </w:t>
      </w:r>
      <w:r w:rsidRPr="00BB353E">
        <w:rPr>
          <w:rFonts w:cstheme="minorHAnsi"/>
        </w:rPr>
        <w:t>στο συμπληρωματικό επίσημο κείμ</w:t>
      </w:r>
      <w:r w:rsidR="006923AD" w:rsidRPr="00BB353E">
        <w:rPr>
          <w:rFonts w:cstheme="minorHAnsi"/>
        </w:rPr>
        <w:t xml:space="preserve">ενο της Τουρκίας για τη Συνθήκη, </w:t>
      </w:r>
      <w:r w:rsidRPr="00BB353E">
        <w:rPr>
          <w:rFonts w:cstheme="minorHAnsi"/>
        </w:rPr>
        <w:t>το οποίο υπέγραψε ο Υπουργός Ε</w:t>
      </w:r>
      <w:r w:rsidR="00E64B56" w:rsidRPr="00BB353E">
        <w:rPr>
          <w:rFonts w:cstheme="minorHAnsi"/>
        </w:rPr>
        <w:t xml:space="preserve">ξωτερικών, </w:t>
      </w:r>
      <w:r w:rsidRPr="00BB353E">
        <w:rPr>
          <w:rFonts w:cstheme="minorHAnsi"/>
        </w:rPr>
        <w:t xml:space="preserve">αναφέρει επί λέξει </w:t>
      </w:r>
      <w:r w:rsidR="00AA1EC0" w:rsidRPr="00BB353E">
        <w:rPr>
          <w:rFonts w:cstheme="minorHAnsi"/>
        </w:rPr>
        <w:t>«</w:t>
      </w:r>
      <w:r w:rsidRPr="00BB353E">
        <w:rPr>
          <w:rFonts w:cstheme="minorHAnsi"/>
        </w:rPr>
        <w:t>η Συνθήκη δεν θίγει τα δικαιώματα και τα συμφέροντα της Τουρκίας ως μη συμβαλλόμενου μέρους στη Σύμβαση των Ηνωμένων Εθνών για το Δίκαιο της Θάλασσας 1982 ΑΝΤΛΟΣ και δεν μπορεί να ερμηνευτεί ως αλλαγή στη νομική θέση της Τουρκίας όσον αφορά την ΑΝ</w:t>
      </w:r>
      <w:r w:rsidR="00AA1EC0" w:rsidRPr="00BB353E">
        <w:rPr>
          <w:rFonts w:cstheme="minorHAnsi"/>
        </w:rPr>
        <w:t>ΤΛΟΣ».</w:t>
      </w:r>
    </w:p>
    <w:p w:rsidR="00383EE8" w:rsidRPr="00BB353E" w:rsidRDefault="00383EE8" w:rsidP="00BB353E">
      <w:pPr>
        <w:spacing w:line="276" w:lineRule="auto"/>
        <w:ind w:firstLine="720"/>
        <w:contextualSpacing/>
        <w:jc w:val="both"/>
        <w:rPr>
          <w:rFonts w:cstheme="minorHAnsi"/>
        </w:rPr>
      </w:pPr>
      <w:r w:rsidRPr="00BB353E">
        <w:rPr>
          <w:rFonts w:cstheme="minorHAnsi"/>
        </w:rPr>
        <w:t>Δεύτερον, αν και οι θαλάσσιες περιοχές ενδιαφέροντος είναι πέρα από τις ΑΟΖ, όταν δεν έχει κηρυχθεί</w:t>
      </w:r>
      <w:r w:rsidR="00D14A71" w:rsidRPr="00BB353E">
        <w:rPr>
          <w:rFonts w:cstheme="minorHAnsi"/>
        </w:rPr>
        <w:t xml:space="preserve"> - </w:t>
      </w:r>
      <w:r w:rsidRPr="00BB353E">
        <w:rPr>
          <w:rFonts w:cstheme="minorHAnsi"/>
        </w:rPr>
        <w:t>όπως στην περίπτωση της Ελλάδας</w:t>
      </w:r>
      <w:r w:rsidR="00D14A71" w:rsidRPr="00BB353E">
        <w:rPr>
          <w:rFonts w:cstheme="minorHAnsi"/>
        </w:rPr>
        <w:t xml:space="preserve"> - </w:t>
      </w:r>
      <w:r w:rsidRPr="00BB353E">
        <w:rPr>
          <w:rFonts w:cstheme="minorHAnsi"/>
        </w:rPr>
        <w:t>γεωπολιτικά εξυπηρετεί την αστική τάξη της Τουρκίας, αφού η Άγκυρα θέλει να μη χ</w:t>
      </w:r>
      <w:r w:rsidR="006913A0" w:rsidRPr="00BB353E">
        <w:rPr>
          <w:rFonts w:cstheme="minorHAnsi"/>
        </w:rPr>
        <w:t xml:space="preserve">άσει την ευκαιρία να συμμετέχει, </w:t>
      </w:r>
      <w:r w:rsidRPr="00BB353E">
        <w:rPr>
          <w:rFonts w:cstheme="minorHAnsi"/>
        </w:rPr>
        <w:t>ενε</w:t>
      </w:r>
      <w:r w:rsidR="006913A0" w:rsidRPr="00BB353E">
        <w:rPr>
          <w:rFonts w:cstheme="minorHAnsi"/>
        </w:rPr>
        <w:t xml:space="preserve">ργά, </w:t>
      </w:r>
      <w:r w:rsidRPr="00BB353E">
        <w:rPr>
          <w:rFonts w:cstheme="minorHAnsi"/>
        </w:rPr>
        <w:t xml:space="preserve">σε θέματα περιβάλλοντος και ενέργειας, ιδιαίτερα στην περιοχή της Ανατολικής Μεσογείου, ώστε να ενισχύσει νομικά τη θέση </w:t>
      </w:r>
      <w:r w:rsidR="00C97D29" w:rsidRPr="00BB353E">
        <w:rPr>
          <w:rFonts w:cstheme="minorHAnsi"/>
        </w:rPr>
        <w:t>της. Ο</w:t>
      </w:r>
      <w:r w:rsidRPr="00BB353E">
        <w:rPr>
          <w:rFonts w:cstheme="minorHAnsi"/>
        </w:rPr>
        <w:t>πότε</w:t>
      </w:r>
      <w:r w:rsidR="00564067" w:rsidRPr="00BB353E">
        <w:rPr>
          <w:rFonts w:cstheme="minorHAnsi"/>
        </w:rPr>
        <w:t>,</w:t>
      </w:r>
      <w:r w:rsidRPr="00BB353E">
        <w:rPr>
          <w:rFonts w:cstheme="minorHAnsi"/>
        </w:rPr>
        <w:t xml:space="preserve"> η Συνθήκη για τη βιοποικιλότητα ενδέχεται να χρησιμοποιηθεί ως μοχλός πίε</w:t>
      </w:r>
      <w:r w:rsidR="0069255A" w:rsidRPr="00BB353E">
        <w:rPr>
          <w:rFonts w:cstheme="minorHAnsi"/>
        </w:rPr>
        <w:t>σης. Ω</w:t>
      </w:r>
      <w:r w:rsidRPr="00BB353E">
        <w:rPr>
          <w:rFonts w:cstheme="minorHAnsi"/>
        </w:rPr>
        <w:t>ς νομικό εργαλείο από την Τ</w:t>
      </w:r>
      <w:r w:rsidR="00550F8D" w:rsidRPr="00BB353E">
        <w:rPr>
          <w:rFonts w:cstheme="minorHAnsi"/>
        </w:rPr>
        <w:t xml:space="preserve">ουρκία, </w:t>
      </w:r>
      <w:r w:rsidRPr="00BB353E">
        <w:rPr>
          <w:rFonts w:cstheme="minorHAnsi"/>
        </w:rPr>
        <w:t>που πρόσφατα ψήφισε αυτήν τη Συνθήκη</w:t>
      </w:r>
      <w:r w:rsidR="00251758" w:rsidRPr="00BB353E">
        <w:rPr>
          <w:rFonts w:cstheme="minorHAnsi"/>
        </w:rPr>
        <w:t xml:space="preserve"> </w:t>
      </w:r>
      <w:r w:rsidRPr="00BB353E">
        <w:rPr>
          <w:rFonts w:cstheme="minorHAnsi"/>
        </w:rPr>
        <w:t>στο πλαίσ</w:t>
      </w:r>
      <w:r w:rsidR="00251758" w:rsidRPr="00BB353E">
        <w:rPr>
          <w:rFonts w:cstheme="minorHAnsi"/>
        </w:rPr>
        <w:t xml:space="preserve">ιο του ελληνοτουρκικού διαλόγου, </w:t>
      </w:r>
      <w:r w:rsidRPr="00BB353E">
        <w:rPr>
          <w:rFonts w:cstheme="minorHAnsi"/>
        </w:rPr>
        <w:t xml:space="preserve">ο οποίος θα αφορά το ζήτημα της αποκλειστικής οικονομικής ζώνης </w:t>
      </w:r>
      <w:r w:rsidR="000C15EA" w:rsidRPr="00BB353E">
        <w:rPr>
          <w:rFonts w:cstheme="minorHAnsi"/>
        </w:rPr>
        <w:t xml:space="preserve">και την υφαλοκρηπίδα στο Αιγαίο, </w:t>
      </w:r>
      <w:r w:rsidRPr="00BB353E">
        <w:rPr>
          <w:rFonts w:cstheme="minorHAnsi"/>
        </w:rPr>
        <w:t>τόσο με την Ελλάδα όσο και με άλλες χώρες της περιοχής</w:t>
      </w:r>
      <w:r w:rsidR="00294E31" w:rsidRPr="00BB353E">
        <w:rPr>
          <w:rFonts w:cstheme="minorHAnsi"/>
        </w:rPr>
        <w:t xml:space="preserve">, </w:t>
      </w:r>
      <w:r w:rsidRPr="00BB353E">
        <w:rPr>
          <w:rFonts w:cstheme="minorHAnsi"/>
        </w:rPr>
        <w:t>για να διευρύνει τις παράνομες διεκδικήσεις της σε κυριαρχικά δικαιώματα της χώρας μας.</w:t>
      </w:r>
    </w:p>
    <w:p w:rsidR="00383EE8" w:rsidRPr="00BB353E" w:rsidRDefault="00FE29A0" w:rsidP="00BB353E">
      <w:pPr>
        <w:spacing w:line="276" w:lineRule="auto"/>
        <w:ind w:firstLine="720"/>
        <w:contextualSpacing/>
        <w:jc w:val="both"/>
        <w:rPr>
          <w:rFonts w:cstheme="minorHAnsi"/>
        </w:rPr>
      </w:pPr>
      <w:r w:rsidRPr="00BB353E">
        <w:rPr>
          <w:rFonts w:cstheme="minorHAnsi"/>
        </w:rPr>
        <w:t xml:space="preserve">Εξάλλου, </w:t>
      </w:r>
      <w:r w:rsidR="00383EE8" w:rsidRPr="00BB353E">
        <w:rPr>
          <w:rFonts w:cstheme="minorHAnsi"/>
        </w:rPr>
        <w:t>οι πρόσφατες προκλητικές δηλώσεις του Ερντογάν για το Κυπριακό</w:t>
      </w:r>
      <w:r w:rsidR="004E199A" w:rsidRPr="00BB353E">
        <w:rPr>
          <w:rFonts w:cstheme="minorHAnsi"/>
        </w:rPr>
        <w:t xml:space="preserve">, </w:t>
      </w:r>
      <w:r w:rsidR="00383EE8" w:rsidRPr="00BB353E">
        <w:rPr>
          <w:rFonts w:cstheme="minorHAnsi"/>
        </w:rPr>
        <w:t xml:space="preserve">σε μια περίοδο που εξελίσσονται αφενός τα παζάρια στη βάση διχοτομικής λύσης των δύο συνιστώντων κρατών </w:t>
      </w:r>
      <w:r w:rsidR="002F52E2" w:rsidRPr="00BB353E">
        <w:rPr>
          <w:rFonts w:cstheme="minorHAnsi"/>
        </w:rPr>
        <w:t>και αφετέρου για την νατοποί</w:t>
      </w:r>
      <w:r w:rsidR="00A26476">
        <w:rPr>
          <w:rFonts w:cstheme="minorHAnsi"/>
        </w:rPr>
        <w:t>η</w:t>
      </w:r>
      <w:r w:rsidR="002F52E2" w:rsidRPr="00BB353E">
        <w:rPr>
          <w:rFonts w:cstheme="minorHAnsi"/>
        </w:rPr>
        <w:t>ση</w:t>
      </w:r>
      <w:r w:rsidR="00383EE8" w:rsidRPr="00BB353E">
        <w:rPr>
          <w:rFonts w:cstheme="minorHAnsi"/>
        </w:rPr>
        <w:t xml:space="preserve"> της Κύπρου, όλα αυτά φουσκώνουν τα πανιά προκλητικότητας της τουρκικής κυβέρνησης. Οι εξελίξεις, λοιπόν, όπως και οι διεκδικήσεις στο Αιγαίο διαψεύδουν το αφήγημα της κυβέρνησης περί εφησυχασμού και ήρεμων νερών. Καταψηφίζουμε τη Συνθήκη.</w:t>
      </w:r>
      <w:r w:rsidR="005737BE" w:rsidRPr="00BB353E">
        <w:rPr>
          <w:rFonts w:cstheme="minorHAnsi"/>
        </w:rPr>
        <w:t xml:space="preserve"> </w:t>
      </w:r>
      <w:r w:rsidR="00383EE8" w:rsidRPr="00BB353E">
        <w:rPr>
          <w:rFonts w:cstheme="minorHAnsi"/>
        </w:rPr>
        <w:t>Ευχαριστώ.</w:t>
      </w:r>
    </w:p>
    <w:p w:rsidR="00383EE8" w:rsidRPr="00BB353E" w:rsidRDefault="00383EE8" w:rsidP="00BB353E">
      <w:pPr>
        <w:spacing w:line="276" w:lineRule="auto"/>
        <w:ind w:firstLine="720"/>
        <w:contextualSpacing/>
        <w:jc w:val="both"/>
        <w:rPr>
          <w:rFonts w:cstheme="minorHAnsi"/>
        </w:rPr>
      </w:pPr>
      <w:r w:rsidRPr="00BB353E">
        <w:rPr>
          <w:rFonts w:cstheme="minorHAnsi"/>
          <w:b/>
        </w:rPr>
        <w:t>ΔΗΜΗΤΡΙΟΣ ΚΑΙΡΙΔΗΣ (Αντιπρόεδρος της Επιτροπής)</w:t>
      </w:r>
      <w:r w:rsidRPr="00BB353E">
        <w:rPr>
          <w:rFonts w:cstheme="minorHAnsi"/>
        </w:rPr>
        <w:t>: Ευχαριστώ και εγώ, κυρία Μανωλάκου.</w:t>
      </w:r>
      <w:r w:rsidR="005737BE" w:rsidRPr="00BB353E">
        <w:rPr>
          <w:rFonts w:cstheme="minorHAnsi"/>
        </w:rPr>
        <w:t xml:space="preserve"> </w:t>
      </w:r>
      <w:r w:rsidRPr="00BB353E">
        <w:rPr>
          <w:rFonts w:cstheme="minorHAnsi"/>
        </w:rPr>
        <w:t>Το λόγο έχει ο κ. Φωτόπουλος.</w:t>
      </w:r>
    </w:p>
    <w:p w:rsidR="00383EE8" w:rsidRPr="00BB353E" w:rsidRDefault="00383EE8" w:rsidP="00BB353E">
      <w:pPr>
        <w:spacing w:line="276" w:lineRule="auto"/>
        <w:ind w:firstLine="720"/>
        <w:contextualSpacing/>
        <w:jc w:val="both"/>
        <w:rPr>
          <w:rFonts w:eastAsia="Calibri" w:cstheme="minorHAnsi"/>
        </w:rPr>
      </w:pPr>
      <w:r w:rsidRPr="00BB353E">
        <w:rPr>
          <w:rFonts w:eastAsia="Calibri" w:cstheme="minorHAnsi"/>
          <w:b/>
        </w:rPr>
        <w:t xml:space="preserve">ΣΤΥΛΙΑΝΟΣ ΦΩΤΟΠΟΥΛΟΣ (Ειδικός Αγορητής της Κ.Ο. «ΕΛΛΗΝΙΚΗ ΛΥΣΗ – ΚΥΡΙΑΚΟΣ ΒΕΛΟΠΟΥΛΟΣ»): </w:t>
      </w:r>
      <w:r w:rsidRPr="00BB353E">
        <w:rPr>
          <w:rFonts w:eastAsia="Calibri" w:cstheme="minorHAnsi"/>
        </w:rPr>
        <w:t>Μ</w:t>
      </w:r>
      <w:r w:rsidR="00901D6F" w:rsidRPr="00BB353E">
        <w:rPr>
          <w:rFonts w:eastAsia="Calibri" w:cstheme="minorHAnsi"/>
        </w:rPr>
        <w:t xml:space="preserve">ε το προτεινόμενο νομοσχέδιο, </w:t>
      </w:r>
      <w:r w:rsidRPr="00BB353E">
        <w:rPr>
          <w:rFonts w:eastAsia="Calibri" w:cstheme="minorHAnsi"/>
        </w:rPr>
        <w:t xml:space="preserve">συζητάμε την κύρωση και τη θέση </w:t>
      </w:r>
      <w:r w:rsidR="003C71C3" w:rsidRPr="00BB353E">
        <w:rPr>
          <w:rFonts w:eastAsia="Calibri" w:cstheme="minorHAnsi"/>
        </w:rPr>
        <w:t xml:space="preserve"> σε ισχύ </w:t>
      </w:r>
      <w:r w:rsidRPr="00BB353E">
        <w:rPr>
          <w:rFonts w:eastAsia="Calibri" w:cstheme="minorHAnsi"/>
        </w:rPr>
        <w:t>με βάση</w:t>
      </w:r>
      <w:r w:rsidR="003C71C3" w:rsidRPr="00BB353E">
        <w:rPr>
          <w:rFonts w:eastAsia="Calibri" w:cstheme="minorHAnsi"/>
        </w:rPr>
        <w:t xml:space="preserve"> το άρθρο 28 του </w:t>
      </w:r>
      <w:r w:rsidRPr="00BB353E">
        <w:rPr>
          <w:rFonts w:eastAsia="Calibri" w:cstheme="minorHAnsi"/>
        </w:rPr>
        <w:t>Σ</w:t>
      </w:r>
      <w:r w:rsidR="00C106AD" w:rsidRPr="00BB353E">
        <w:rPr>
          <w:rFonts w:eastAsia="Calibri" w:cstheme="minorHAnsi"/>
        </w:rPr>
        <w:t>υντάγματος τη «</w:t>
      </w:r>
      <w:r w:rsidRPr="00BB353E">
        <w:rPr>
          <w:rFonts w:eastAsia="Calibri" w:cstheme="minorHAnsi"/>
        </w:rPr>
        <w:t>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 η οποία υιοθετήθηκε στη Ν</w:t>
      </w:r>
      <w:r w:rsidR="00A07851" w:rsidRPr="00BB353E">
        <w:rPr>
          <w:rFonts w:eastAsia="Calibri" w:cstheme="minorHAnsi"/>
        </w:rPr>
        <w:t xml:space="preserve">έα Υόρκη, </w:t>
      </w:r>
      <w:r w:rsidRPr="00BB353E">
        <w:rPr>
          <w:rFonts w:eastAsia="Calibri" w:cstheme="minorHAnsi"/>
        </w:rPr>
        <w:t>στις 19.6.2023</w:t>
      </w:r>
      <w:r w:rsidR="00A07851" w:rsidRPr="00BB353E">
        <w:rPr>
          <w:rFonts w:eastAsia="Calibri" w:cstheme="minorHAnsi"/>
        </w:rPr>
        <w:t xml:space="preserve">, </w:t>
      </w:r>
      <w:r w:rsidRPr="00BB353E">
        <w:rPr>
          <w:rFonts w:eastAsia="Calibri" w:cstheme="minorHAnsi"/>
        </w:rPr>
        <w:t>από την 5</w:t>
      </w:r>
      <w:r w:rsidRPr="00BB353E">
        <w:rPr>
          <w:rFonts w:eastAsia="Calibri" w:cstheme="minorHAnsi"/>
          <w:vertAlign w:val="superscript"/>
        </w:rPr>
        <w:t>η</w:t>
      </w:r>
      <w:r w:rsidRPr="00BB353E">
        <w:rPr>
          <w:rFonts w:eastAsia="Calibri" w:cstheme="minorHAnsi"/>
        </w:rPr>
        <w:t xml:space="preserve"> Σύνοδο της Διακυβερνητικής Διάσκεψης.</w:t>
      </w:r>
    </w:p>
    <w:p w:rsidR="00383EE8" w:rsidRPr="00BB353E" w:rsidRDefault="00383EE8" w:rsidP="00BB353E">
      <w:pPr>
        <w:spacing w:line="276" w:lineRule="auto"/>
        <w:ind w:firstLine="720"/>
        <w:contextualSpacing/>
        <w:jc w:val="both"/>
        <w:rPr>
          <w:rFonts w:eastAsia="Calibri" w:cstheme="minorHAnsi"/>
        </w:rPr>
      </w:pPr>
      <w:r w:rsidRPr="00BB353E">
        <w:rPr>
          <w:rFonts w:eastAsia="Calibri" w:cstheme="minorHAnsi"/>
        </w:rPr>
        <w:t>Πρόκειται για μια πολυμερή διεθνή Συμφωνία,</w:t>
      </w:r>
      <w:r w:rsidR="00AF687A" w:rsidRPr="00BB353E">
        <w:rPr>
          <w:rFonts w:eastAsia="Calibri" w:cstheme="minorHAnsi"/>
        </w:rPr>
        <w:t xml:space="preserve"> που θεσπίζει, </w:t>
      </w:r>
      <w:r w:rsidRPr="00BB353E">
        <w:rPr>
          <w:rFonts w:eastAsia="Calibri" w:cstheme="minorHAnsi"/>
        </w:rPr>
        <w:t>για πρώτη φορά</w:t>
      </w:r>
      <w:r w:rsidR="00AF687A" w:rsidRPr="00BB353E">
        <w:rPr>
          <w:rFonts w:eastAsia="Calibri" w:cstheme="minorHAnsi"/>
        </w:rPr>
        <w:t>,</w:t>
      </w:r>
      <w:r w:rsidRPr="00BB353E">
        <w:rPr>
          <w:rFonts w:eastAsia="Calibri" w:cstheme="minorHAnsi"/>
        </w:rPr>
        <w:t xml:space="preserve"> ένα νομικό π</w:t>
      </w:r>
      <w:r w:rsidR="00774975" w:rsidRPr="00BB353E">
        <w:rPr>
          <w:rFonts w:eastAsia="Calibri" w:cstheme="minorHAnsi"/>
        </w:rPr>
        <w:t xml:space="preserve">λαίσιο για τα συμβαλλόμενα μέρη, </w:t>
      </w:r>
      <w:r w:rsidRPr="00BB353E">
        <w:rPr>
          <w:rFonts w:eastAsia="Calibri" w:cstheme="minorHAnsi"/>
        </w:rPr>
        <w:t>σχετικά με τη διατήρηση και τη βιώσιμη χρήση της θαλάσσιας βιοποικιλότητας σε περιοχές πέραν της εθνικής δικαιοδοσίας, το οποίο διασφαλίζει την αποτελεσματική εφαρμογή, εν προκειμένω, των σχετικών διατάξεων της Σύμβασης των Ηνωμένων Εθνών για το Δίκαιο της Θάλασσας.</w:t>
      </w:r>
    </w:p>
    <w:p w:rsidR="00383EE8" w:rsidRPr="00BB353E" w:rsidRDefault="00383EE8" w:rsidP="00BB353E">
      <w:pPr>
        <w:spacing w:line="276" w:lineRule="auto"/>
        <w:ind w:firstLine="720"/>
        <w:contextualSpacing/>
        <w:jc w:val="both"/>
        <w:rPr>
          <w:rFonts w:eastAsia="Calibri" w:cstheme="minorHAnsi"/>
        </w:rPr>
      </w:pPr>
      <w:r w:rsidRPr="00BB353E">
        <w:rPr>
          <w:rFonts w:eastAsia="Calibri" w:cstheme="minorHAnsi"/>
        </w:rPr>
        <w:t>Η Διεθνής Συμφωνία κινείται προς τη σωστή κατεύθυνση για τη διαφύλαξη, την αποκατάσταση και τη διατήρηση της βιοποικ</w:t>
      </w:r>
      <w:r w:rsidR="00233B13" w:rsidRPr="00BB353E">
        <w:rPr>
          <w:rFonts w:eastAsia="Calibri" w:cstheme="minorHAnsi"/>
        </w:rPr>
        <w:t xml:space="preserve">ιλότητας και των οικοσυστημάτων, </w:t>
      </w:r>
      <w:r w:rsidRPr="00BB353E">
        <w:rPr>
          <w:rFonts w:eastAsia="Calibri" w:cstheme="minorHAnsi"/>
        </w:rPr>
        <w:t>σε περιοχές πέραν της εθνικής δικαιοδοσίας, προκειμένου να επιτευχθεί ο στόχος για την προστασία του 30% του ωκεανού έως το 2030.</w:t>
      </w:r>
      <w:r w:rsidR="00E57823" w:rsidRPr="00BB353E">
        <w:rPr>
          <w:rFonts w:eastAsia="Calibri" w:cstheme="minorHAnsi"/>
        </w:rPr>
        <w:t xml:space="preserve"> </w:t>
      </w:r>
      <w:r w:rsidRPr="00BB353E">
        <w:rPr>
          <w:rFonts w:eastAsia="Calibri" w:cstheme="minorHAnsi"/>
        </w:rPr>
        <w:t>Θεωρούμε, όμως, ότι απαιτούνται κάποιες διευκρινίσεις, προκειμένου να αποσαφηνιστούν ορισμένα κρίσιμα ζητήματα.</w:t>
      </w:r>
    </w:p>
    <w:p w:rsidR="00383EE8" w:rsidRPr="00BB353E" w:rsidRDefault="00383EE8" w:rsidP="00BB353E">
      <w:pPr>
        <w:spacing w:line="276" w:lineRule="auto"/>
        <w:ind w:firstLine="720"/>
        <w:contextualSpacing/>
        <w:jc w:val="both"/>
        <w:rPr>
          <w:rFonts w:eastAsia="Calibri" w:cstheme="minorHAnsi"/>
        </w:rPr>
      </w:pPr>
      <w:r w:rsidRPr="00BB353E">
        <w:rPr>
          <w:rFonts w:eastAsia="Calibri" w:cstheme="minorHAnsi"/>
        </w:rPr>
        <w:t>Ποιο είναι το σχέδιο δράσης</w:t>
      </w:r>
      <w:r w:rsidR="000B58CA" w:rsidRPr="00BB353E">
        <w:rPr>
          <w:rFonts w:eastAsia="Calibri" w:cstheme="minorHAnsi"/>
        </w:rPr>
        <w:t>,</w:t>
      </w:r>
      <w:r w:rsidRPr="00BB353E">
        <w:rPr>
          <w:rFonts w:eastAsia="Calibri" w:cstheme="minorHAnsi"/>
        </w:rPr>
        <w:t xml:space="preserve"> σχετικά με τις εξορύξεις στην ανοικτή θάλασσα;</w:t>
      </w:r>
      <w:r w:rsidR="00E57823" w:rsidRPr="00BB353E">
        <w:rPr>
          <w:rFonts w:eastAsia="Calibri" w:cstheme="minorHAnsi"/>
        </w:rPr>
        <w:t xml:space="preserve"> </w:t>
      </w:r>
      <w:r w:rsidRPr="00BB353E">
        <w:rPr>
          <w:rFonts w:eastAsia="Calibri" w:cstheme="minorHAnsi"/>
        </w:rPr>
        <w:t>Θα αποτελέσει η παρούσα Συμφωνία αφορμή για «greenwashing» της εξόρυξης, που, όπως όλες οι εξορύξεις, όχι μόνο στη χώρα μας,</w:t>
      </w:r>
      <w:r w:rsidR="00E62D8C" w:rsidRPr="00BB353E">
        <w:rPr>
          <w:rFonts w:eastAsia="Calibri" w:cstheme="minorHAnsi"/>
        </w:rPr>
        <w:t xml:space="preserve"> αλλά και σε όλο τον κόσμο, </w:t>
      </w:r>
      <w:r w:rsidRPr="00BB353E">
        <w:rPr>
          <w:rFonts w:eastAsia="Calibri" w:cstheme="minorHAnsi"/>
        </w:rPr>
        <w:t>έχουν δεχθεί ισχ</w:t>
      </w:r>
      <w:r w:rsidR="00A26476">
        <w:rPr>
          <w:rFonts w:eastAsia="Calibri" w:cstheme="minorHAnsi"/>
        </w:rPr>
        <w:t>υρή κριτική από τις περιβαλλοντικές</w:t>
      </w:r>
      <w:r w:rsidRPr="00BB353E">
        <w:rPr>
          <w:rFonts w:eastAsia="Calibri" w:cstheme="minorHAnsi"/>
        </w:rPr>
        <w:t xml:space="preserve"> οργανώσεις ή θα αποτελέσει αφορμή για «</w:t>
      </w:r>
      <w:r w:rsidRPr="00BB353E">
        <w:rPr>
          <w:rFonts w:eastAsia="Calibri" w:cstheme="minorHAnsi"/>
          <w:lang w:val="en-US"/>
        </w:rPr>
        <w:t>streaming</w:t>
      </w:r>
      <w:r w:rsidRPr="00BB353E">
        <w:rPr>
          <w:rFonts w:eastAsia="Calibri" w:cstheme="minorHAnsi"/>
        </w:rPr>
        <w:t>» δια της προστασίας, δηλαδή, προάγγελο εγκατάλειψης των εξορύξεων;</w:t>
      </w:r>
    </w:p>
    <w:p w:rsidR="00383EE8" w:rsidRPr="00BB353E" w:rsidRDefault="00383EE8" w:rsidP="00BB353E">
      <w:pPr>
        <w:spacing w:line="276" w:lineRule="auto"/>
        <w:ind w:firstLine="720"/>
        <w:contextualSpacing/>
        <w:jc w:val="both"/>
        <w:rPr>
          <w:rFonts w:eastAsia="Calibri" w:cstheme="minorHAnsi"/>
        </w:rPr>
      </w:pPr>
      <w:r w:rsidRPr="00BB353E">
        <w:rPr>
          <w:rFonts w:eastAsia="Calibri" w:cstheme="minorHAnsi"/>
        </w:rPr>
        <w:t>Θέτουμε, υπ’ όψιν σας, ότι η Διεθνής Α</w:t>
      </w:r>
      <w:r w:rsidR="002C0418" w:rsidRPr="00BB353E">
        <w:rPr>
          <w:rFonts w:eastAsia="Calibri" w:cstheme="minorHAnsi"/>
        </w:rPr>
        <w:t>ρχή για το Βυθό της Θάλασσας</w:t>
      </w:r>
      <w:r w:rsidRPr="00BB353E">
        <w:rPr>
          <w:rFonts w:eastAsia="Calibri" w:cstheme="minorHAnsi"/>
        </w:rPr>
        <w:t>, ο Οργανισμός, επίσης, του Ο.Η.Ε.</w:t>
      </w:r>
      <w:r w:rsidR="001D0CD8" w:rsidRPr="00BB353E">
        <w:rPr>
          <w:rFonts w:eastAsia="Calibri" w:cstheme="minorHAnsi"/>
        </w:rPr>
        <w:t xml:space="preserve">, </w:t>
      </w:r>
      <w:r w:rsidRPr="00BB353E">
        <w:rPr>
          <w:rFonts w:eastAsia="Calibri" w:cstheme="minorHAnsi"/>
        </w:rPr>
        <w:t xml:space="preserve">στου οποίου την ευθύνη ανήκει ο πυθμένας των ωκεανών, έχει ήδη εκδώσει 30 άδειες έρευνας και εξόρυξης. Η πιο σημαντική περιοχή, που βρίσκεται στο στόχαστρο της πράσινης ανάπτυξης, είναι η ζώνη «Clarion </w:t>
      </w:r>
      <w:r w:rsidRPr="00BB353E">
        <w:rPr>
          <w:rFonts w:eastAsia="Calibri" w:cstheme="minorHAnsi"/>
          <w:lang w:val="en-US"/>
        </w:rPr>
        <w:t>Clipperton</w:t>
      </w:r>
      <w:r w:rsidRPr="00BB353E">
        <w:rPr>
          <w:rFonts w:eastAsia="Calibri" w:cstheme="minorHAnsi"/>
        </w:rPr>
        <w:t>». Πρόκειται για μια τεράστια υποθαλάσσια έκταση 6 εκατομμυρίων τετραγωνικών χιλιομέτρων</w:t>
      </w:r>
      <w:r w:rsidR="00FF1FC3" w:rsidRPr="00BB353E">
        <w:rPr>
          <w:rFonts w:eastAsia="Calibri" w:cstheme="minorHAnsi"/>
        </w:rPr>
        <w:t>,</w:t>
      </w:r>
      <w:r w:rsidRPr="00BB353E">
        <w:rPr>
          <w:rFonts w:eastAsia="Calibri" w:cstheme="minorHAnsi"/>
        </w:rPr>
        <w:t xml:space="preserve"> στον Ειρηνικό Ω</w:t>
      </w:r>
      <w:r w:rsidR="00FF1FC3" w:rsidRPr="00BB353E">
        <w:rPr>
          <w:rFonts w:eastAsia="Calibri" w:cstheme="minorHAnsi"/>
        </w:rPr>
        <w:t xml:space="preserve">κεανό, </w:t>
      </w:r>
      <w:r w:rsidRPr="00BB353E">
        <w:rPr>
          <w:rFonts w:eastAsia="Calibri" w:cstheme="minorHAnsi"/>
        </w:rPr>
        <w:t>μεταξύ Μεξικού και Χαβάης, που υπολογίζεται ότι διαθέτει έως και 6 φορές περισσότερο κοβάλτιο από όλα τα γνωστά χερσαία αποθέματα μαζί.</w:t>
      </w:r>
      <w:r w:rsidR="007D1395" w:rsidRPr="00BB353E">
        <w:rPr>
          <w:rFonts w:eastAsia="Calibri" w:cstheme="minorHAnsi"/>
        </w:rPr>
        <w:t xml:space="preserve"> </w:t>
      </w:r>
      <w:r w:rsidRPr="00BB353E">
        <w:rPr>
          <w:rFonts w:eastAsia="Calibri" w:cstheme="minorHAnsi"/>
        </w:rPr>
        <w:t>Αναμένουμε μια απάντηση επ’ αυτού.</w:t>
      </w:r>
    </w:p>
    <w:p w:rsidR="00383EE8" w:rsidRPr="00BB353E" w:rsidRDefault="00383EE8" w:rsidP="00BB353E">
      <w:pPr>
        <w:spacing w:line="276" w:lineRule="auto"/>
        <w:ind w:firstLine="720"/>
        <w:contextualSpacing/>
        <w:jc w:val="both"/>
        <w:rPr>
          <w:rFonts w:eastAsia="Calibri" w:cstheme="minorHAnsi"/>
        </w:rPr>
      </w:pPr>
      <w:r w:rsidRPr="00BB353E">
        <w:rPr>
          <w:rFonts w:eastAsia="Calibri" w:cstheme="minorHAnsi"/>
        </w:rPr>
        <w:t>Στο άρθρο 29, ρυθμίζεται η σχέση μεταξύ της παρούσας Συμφωνίας και των διαδικασιών εκτίμησης περιβαλλοντικών επιπτώσεων, που διενεργούνται στο πλαίσιο συναφών νομικών κειμένων, πλαισίων και διεθνών φορέων. Τα μέρη υποχρεούνται να προωθούν την ενσωμάτωση των προτύπων και κατευθυντήριων γραμμών της Συμφωνίας στα συναφή πλαίσια που συμμετέχουν. Παράλληλα, καθιερώνεται η δυνατότητα αναγνώρισης εκτιμήσεων, που έχουν ήδη διενεργηθεί υπό άλλους μηχανισμούς, υπό την προϋπόθεση ότι είναι ισοδύναμες με τα κριτήρια της Συμφωνίας.</w:t>
      </w:r>
      <w:r w:rsidR="00020352" w:rsidRPr="00BB353E">
        <w:rPr>
          <w:rFonts w:eastAsia="Calibri" w:cstheme="minorHAnsi"/>
        </w:rPr>
        <w:t xml:space="preserve"> </w:t>
      </w:r>
      <w:r w:rsidRPr="00BB353E">
        <w:rPr>
          <w:rFonts w:eastAsia="Calibri" w:cstheme="minorHAnsi"/>
        </w:rPr>
        <w:t>Έ</w:t>
      </w:r>
      <w:r w:rsidR="00B45E0E" w:rsidRPr="00BB353E">
        <w:rPr>
          <w:rFonts w:eastAsia="Calibri" w:cstheme="minorHAnsi"/>
        </w:rPr>
        <w:t xml:space="preserve">χετε </w:t>
      </w:r>
      <w:r w:rsidRPr="00BB353E">
        <w:rPr>
          <w:rFonts w:eastAsia="Calibri" w:cstheme="minorHAnsi"/>
        </w:rPr>
        <w:t>εικόνα πώς θα αναγνωριστεί η ισοδυναμία των περιβαλλοντ</w:t>
      </w:r>
      <w:r w:rsidR="00360481" w:rsidRPr="00BB353E">
        <w:rPr>
          <w:rFonts w:eastAsia="Calibri" w:cstheme="minorHAnsi"/>
        </w:rPr>
        <w:t>ολογι</w:t>
      </w:r>
      <w:r w:rsidRPr="00BB353E">
        <w:rPr>
          <w:rFonts w:eastAsia="Calibri" w:cstheme="minorHAnsi"/>
        </w:rPr>
        <w:t>κών επιπτώσεων,</w:t>
      </w:r>
      <w:r w:rsidR="00020352" w:rsidRPr="00BB353E">
        <w:rPr>
          <w:rFonts w:eastAsia="Calibri" w:cstheme="minorHAnsi"/>
        </w:rPr>
        <w:t xml:space="preserve"> με ποιά διαδικασία και από ποιό</w:t>
      </w:r>
      <w:r w:rsidRPr="00BB353E">
        <w:rPr>
          <w:rFonts w:eastAsia="Calibri" w:cstheme="minorHAnsi"/>
        </w:rPr>
        <w:t>ν;</w:t>
      </w:r>
    </w:p>
    <w:p w:rsidR="00383EE8" w:rsidRPr="00BB353E" w:rsidRDefault="00383EE8" w:rsidP="00BB353E">
      <w:pPr>
        <w:spacing w:line="276" w:lineRule="auto"/>
        <w:ind w:firstLine="720"/>
        <w:contextualSpacing/>
        <w:jc w:val="both"/>
        <w:rPr>
          <w:rFonts w:eastAsia="Calibri" w:cstheme="minorHAnsi"/>
        </w:rPr>
      </w:pPr>
      <w:r w:rsidRPr="00BB353E">
        <w:rPr>
          <w:rFonts w:eastAsia="Calibri" w:cstheme="minorHAnsi"/>
        </w:rPr>
        <w:t>Στο άρθρο 31, η διαδικασία για τη δ</w:t>
      </w:r>
      <w:r w:rsidR="00C372A9" w:rsidRPr="00BB353E">
        <w:rPr>
          <w:rFonts w:eastAsia="Calibri" w:cstheme="minorHAnsi"/>
        </w:rPr>
        <w:t>ιενέργεια εκτίμησης περιβαλλοντολογι</w:t>
      </w:r>
      <w:r w:rsidRPr="00BB353E">
        <w:rPr>
          <w:rFonts w:eastAsia="Calibri" w:cstheme="minorHAnsi"/>
        </w:rPr>
        <w:t xml:space="preserve">κών επιπτώσεων, η οποία συνίσταται στον </w:t>
      </w:r>
      <w:r w:rsidR="00060165" w:rsidRPr="00BB353E">
        <w:rPr>
          <w:rFonts w:eastAsia="Calibri" w:cstheme="minorHAnsi"/>
        </w:rPr>
        <w:t>προ</w:t>
      </w:r>
      <w:r w:rsidRPr="00BB353E">
        <w:rPr>
          <w:rFonts w:eastAsia="Calibri" w:cstheme="minorHAnsi"/>
        </w:rPr>
        <w:t>έλεγχο, τον προσδιορισμό του πεδίου εφαρμογής, την εκτίμηση επιπτώσεων και την αξιολόγηση, την πρόληψη, τον μετριασμό και τη διαχείριση δυσμενών συνεπειών. Σε περίπτωση κρίσης</w:t>
      </w:r>
      <w:r w:rsidR="002C7958" w:rsidRPr="00BB353E">
        <w:rPr>
          <w:rFonts w:eastAsia="Calibri" w:cstheme="minorHAnsi"/>
        </w:rPr>
        <w:t xml:space="preserve"> </w:t>
      </w:r>
      <w:r w:rsidRPr="00BB353E">
        <w:rPr>
          <w:rFonts w:eastAsia="Calibri" w:cstheme="minorHAnsi"/>
        </w:rPr>
        <w:t>περί μη αναγκαιότητας κατάρτισης και</w:t>
      </w:r>
      <w:r w:rsidR="00907A1F" w:rsidRPr="00BB353E">
        <w:rPr>
          <w:rFonts w:eastAsia="Calibri" w:cstheme="minorHAnsi"/>
        </w:rPr>
        <w:t xml:space="preserve"> υποβολής </w:t>
      </w:r>
      <w:r w:rsidR="00907A1F" w:rsidRPr="00BB353E">
        <w:rPr>
          <w:rFonts w:eastAsia="Calibri" w:cstheme="minorHAnsi"/>
        </w:rPr>
        <w:lastRenderedPageBreak/>
        <w:t>εκτίμησης περιβαλλοντολογι</w:t>
      </w:r>
      <w:r w:rsidRPr="00BB353E">
        <w:rPr>
          <w:rFonts w:eastAsia="Calibri" w:cstheme="minorHAnsi"/>
        </w:rPr>
        <w:t xml:space="preserve">κών επιπτώσεων από ένα κράτος υποκαθίσταται </w:t>
      </w:r>
      <w:r w:rsidR="006E440D" w:rsidRPr="00BB353E">
        <w:rPr>
          <w:rFonts w:eastAsia="Calibri" w:cstheme="minorHAnsi"/>
        </w:rPr>
        <w:t xml:space="preserve">η ΕΠΕ </w:t>
      </w:r>
      <w:r w:rsidRPr="00BB353E">
        <w:rPr>
          <w:rFonts w:eastAsia="Calibri" w:cstheme="minorHAnsi"/>
        </w:rPr>
        <w:t>από τις συστάσεις του επιστημονικού και τεχνικού οργάνου που δεν έχουν καμία δεσμευτική ισχύ</w:t>
      </w:r>
      <w:r w:rsidR="00862B69" w:rsidRPr="00BB353E">
        <w:rPr>
          <w:rFonts w:eastAsia="Calibri" w:cstheme="minorHAnsi"/>
        </w:rPr>
        <w:t xml:space="preserve">. </w:t>
      </w:r>
      <w:r w:rsidRPr="00BB353E">
        <w:rPr>
          <w:rFonts w:eastAsia="Calibri" w:cstheme="minorHAnsi"/>
        </w:rPr>
        <w:t>Δημιουργούνται εύλογα ερωτηματικά αυθαιρεσίας και διαφάνειας.</w:t>
      </w:r>
    </w:p>
    <w:p w:rsidR="00383EE8" w:rsidRPr="00BB353E" w:rsidRDefault="00383EE8" w:rsidP="00BB353E">
      <w:pPr>
        <w:spacing w:line="276" w:lineRule="auto"/>
        <w:ind w:firstLine="720"/>
        <w:contextualSpacing/>
        <w:jc w:val="both"/>
        <w:rPr>
          <w:rFonts w:eastAsia="Calibri" w:cstheme="minorHAnsi"/>
        </w:rPr>
      </w:pPr>
      <w:r w:rsidRPr="00BB353E">
        <w:rPr>
          <w:rFonts w:eastAsia="Calibri" w:cstheme="minorHAnsi"/>
        </w:rPr>
        <w:t>Αναμφίβολα το 8</w:t>
      </w:r>
      <w:r w:rsidRPr="00BB353E">
        <w:rPr>
          <w:rFonts w:eastAsia="Calibri" w:cstheme="minorHAnsi"/>
          <w:vertAlign w:val="superscript"/>
        </w:rPr>
        <w:t>ο</w:t>
      </w:r>
      <w:r w:rsidRPr="00BB353E">
        <w:rPr>
          <w:rFonts w:eastAsia="Calibri" w:cstheme="minorHAnsi"/>
        </w:rPr>
        <w:t xml:space="preserve"> Μέρος,</w:t>
      </w:r>
      <w:r w:rsidR="00DF01DD" w:rsidRPr="00BB353E">
        <w:rPr>
          <w:rFonts w:eastAsia="Calibri" w:cstheme="minorHAnsi"/>
        </w:rPr>
        <w:t xml:space="preserve"> </w:t>
      </w:r>
      <w:r w:rsidR="00C514F2" w:rsidRPr="00BB353E">
        <w:rPr>
          <w:rFonts w:eastAsia="Calibri" w:cstheme="minorHAnsi"/>
        </w:rPr>
        <w:t xml:space="preserve">είναι προς τη σωστή κατεύθυνση </w:t>
      </w:r>
      <w:r w:rsidRPr="00BB353E">
        <w:rPr>
          <w:rFonts w:eastAsia="Calibri" w:cstheme="minorHAnsi"/>
        </w:rPr>
        <w:t>ως προς τη σύσταση Επιτροπής Εφαρμογής και Συμμόρφωσης</w:t>
      </w:r>
      <w:r w:rsidR="00C514F2" w:rsidRPr="00BB353E">
        <w:rPr>
          <w:rFonts w:eastAsia="Calibri" w:cstheme="minorHAnsi"/>
        </w:rPr>
        <w:t xml:space="preserve">, </w:t>
      </w:r>
      <w:r w:rsidRPr="00BB353E">
        <w:rPr>
          <w:rFonts w:eastAsia="Calibri" w:cstheme="minorHAnsi"/>
        </w:rPr>
        <w:t>για τη διευκόλυνση και την εξέταση της εφαρμογής της Συμφωνίας και για την προώθηση της συμμόρφωσης με τις διατάξεις της.</w:t>
      </w:r>
      <w:r w:rsidR="00FE6658" w:rsidRPr="00BB353E">
        <w:rPr>
          <w:rFonts w:eastAsia="Calibri" w:cstheme="minorHAnsi"/>
        </w:rPr>
        <w:t xml:space="preserve"> </w:t>
      </w:r>
      <w:r w:rsidRPr="00BB353E">
        <w:rPr>
          <w:rFonts w:eastAsia="Calibri" w:cstheme="minorHAnsi"/>
        </w:rPr>
        <w:t>Ομοίως και το άρθρο 62, όπου ορίζεται η υποχρέωση των Μερών να ενθαρρύνουν τα μη συμβαλλόμενα Μέρη στη Συμφωνία να καταστούν Μέρη αυτής και να υιοθετήσουν νόμους και κανονισμούς σύμφωνους με τις διατάξεις της.</w:t>
      </w:r>
    </w:p>
    <w:p w:rsidR="00383EE8" w:rsidRPr="00BB353E" w:rsidRDefault="00383EE8" w:rsidP="00BB353E">
      <w:pPr>
        <w:spacing w:line="276" w:lineRule="auto"/>
        <w:ind w:firstLine="720"/>
        <w:contextualSpacing/>
        <w:jc w:val="both"/>
        <w:rPr>
          <w:rFonts w:eastAsia="Calibri" w:cstheme="minorHAnsi"/>
        </w:rPr>
      </w:pPr>
      <w:r w:rsidRPr="00BB353E">
        <w:rPr>
          <w:rFonts w:eastAsia="Calibri" w:cstheme="minorHAnsi"/>
        </w:rPr>
        <w:t xml:space="preserve">Έχει ιδιαίτερη βαρύτητα για τη χώρα μας, δεδομένου ότι η Τουρκία δεν έχει υπογράψει τη Σύμβαση των Ηνωμένων Εθνών για το Δίκαιο της Θάλασσας </w:t>
      </w:r>
      <w:r w:rsidR="00F210C4" w:rsidRPr="00BB353E">
        <w:rPr>
          <w:rFonts w:eastAsia="Calibri" w:cstheme="minorHAnsi"/>
        </w:rPr>
        <w:t>UNCLOS</w:t>
      </w:r>
      <w:r w:rsidRPr="00BB353E">
        <w:rPr>
          <w:rFonts w:eastAsia="Calibri" w:cstheme="minorHAnsi"/>
        </w:rPr>
        <w:t xml:space="preserve"> 1982, που θεωρείται Σύνταγμα για τους ωκεανούς και καθορίζει τα δικαιώματα και τις υποχρεώσεις των κρατών σε σχέση με τη χρήση των ωκεανών, των θαλάσσιων πόρων και την προστασία του θαλάσσιου περιβάλλοντος.</w:t>
      </w:r>
    </w:p>
    <w:p w:rsidR="00383EE8" w:rsidRPr="00BB353E" w:rsidRDefault="00383EE8" w:rsidP="00BB353E">
      <w:pPr>
        <w:spacing w:line="276" w:lineRule="auto"/>
        <w:ind w:firstLine="720"/>
        <w:contextualSpacing/>
        <w:jc w:val="both"/>
        <w:rPr>
          <w:rFonts w:eastAsia="Calibri" w:cstheme="minorHAnsi"/>
          <w:b/>
        </w:rPr>
      </w:pPr>
      <w:r w:rsidRPr="00BB353E">
        <w:rPr>
          <w:rFonts w:eastAsia="Calibri" w:cstheme="minorHAnsi"/>
        </w:rPr>
        <w:t>Σύμφωνα με την παράγραφο 6 του άρθρου 25, «Μέρος που δεν είναι συμβαλλόμενο μ</w:t>
      </w:r>
      <w:r w:rsidR="0051237E" w:rsidRPr="00BB353E">
        <w:rPr>
          <w:rFonts w:eastAsia="Calibri" w:cstheme="minorHAnsi"/>
        </w:rPr>
        <w:t xml:space="preserve">έρος, </w:t>
      </w:r>
      <w:r w:rsidRPr="00BB353E">
        <w:rPr>
          <w:rFonts w:eastAsia="Calibri" w:cstheme="minorHAnsi"/>
        </w:rPr>
        <w:t>ούτε συμμετέχει σε συναφές νομικό κείμενο ή πλαίσιο ή δεν είναι Μέλος συναφούς παγκόσμιου, περιφερειακού ή υποπεριφερειακού ή τομεακού φορέα, και το οποίο δεν συμφωνεί άλλως να εφαρμόσει τα μέτρα που θεσπίζονται βάσει των εν λόγω κειμένων και πλαισίων και από τους εν λόγω φορείς, δεν απαλλάσσεται από την υποχρέωση συνεργασίας, σύμφωνα με τη Σύμβαση και την παρούσα Συμφωνία, για τη διατήρηση και τη βιώσιμη χρήση της θαλάσσιας βιοποικιλότητας σε περιοχές πέραν της εθνικής δικαιοδοσίας».</w:t>
      </w:r>
    </w:p>
    <w:p w:rsidR="00383EE8" w:rsidRPr="00BB353E" w:rsidRDefault="00383EE8" w:rsidP="00A26476">
      <w:pPr>
        <w:spacing w:line="276" w:lineRule="auto"/>
        <w:ind w:firstLine="720"/>
        <w:contextualSpacing/>
        <w:jc w:val="both"/>
        <w:rPr>
          <w:rFonts w:cstheme="minorHAnsi"/>
        </w:rPr>
      </w:pPr>
      <w:r w:rsidRPr="00BB353E">
        <w:rPr>
          <w:rFonts w:cstheme="minorHAnsi"/>
        </w:rPr>
        <w:t>Η προκλητική στάση της Τουρκίας, οι ολοένα αυξανόμενες επιτακτικές της βλέψεις και το επικίνδυνο δόγμα της γαλάζιας πατρίδας, σε συνδυασμό με την ανυπαρξία κυρώσεων στο κείμενο της προς κύρωση Συμφωνίας, θα καταστήσουν τη Συμφωνία γράμμα κενό για τον γείτονα. Εκτός εάν στο πλαίσιο των επιμέρους σκέψεων -και θα θέλαμε μια απάντηση γι’ αυτό κυρία Υπουργέ – θέσατε το κρίσιμο ζήτημα και αποσπάσατε εχέγγυα δεσμεύσεων από τα Ηνωμένα Έθνη για ένα συγκεκριμένο σχέδιο δράσης, προκειμένου να καμφθεί η αδιάλλακτη στάση της Τουρκίας.</w:t>
      </w:r>
    </w:p>
    <w:p w:rsidR="00E100CC" w:rsidRPr="00BB353E" w:rsidRDefault="00252AD0" w:rsidP="00BB353E">
      <w:pPr>
        <w:pStyle w:val="2"/>
        <w:autoSpaceDE w:val="0"/>
        <w:autoSpaceDN w:val="0"/>
        <w:adjustRightInd w:val="0"/>
        <w:spacing w:line="276" w:lineRule="auto"/>
        <w:ind w:firstLine="0"/>
        <w:contextualSpacing/>
        <w:rPr>
          <w:rFonts w:asciiTheme="minorHAnsi" w:hAnsiTheme="minorHAnsi" w:cstheme="minorHAnsi"/>
          <w:szCs w:val="22"/>
        </w:rPr>
      </w:pPr>
      <w:r w:rsidRPr="00BB353E">
        <w:rPr>
          <w:rFonts w:asciiTheme="minorHAnsi" w:eastAsia="Microsoft Sans Serif" w:hAnsiTheme="minorHAnsi" w:cstheme="minorHAnsi"/>
          <w:szCs w:val="22"/>
        </w:rPr>
        <w:t xml:space="preserve">Στο σημείο αυτό έγινε η β’ ανάγνωση του καταλόγου των μελών της επιτροπής. </w:t>
      </w:r>
      <w:r w:rsidR="00024097" w:rsidRPr="00BB353E">
        <w:rPr>
          <w:rFonts w:asciiTheme="minorHAnsi" w:eastAsia="Microsoft Sans Serif" w:hAnsiTheme="minorHAnsi" w:cstheme="minorHAnsi"/>
          <w:szCs w:val="22"/>
        </w:rPr>
        <w:t>Παρόντες ήταν οι Βουλευτές κ.κ. 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Οικονόμου Ιωάννης (Γιάννης), Παππάς Ιωάννης, Ρουσόπουλος Θεόδωρος (Θόδωρος), Στυλιανίδης Ευριπίδης, Στυλιανίδης Χρήστος, Συρίγος Ευάγγελος (Άγγελος), Υψηλάντης Βασίλειος - Νικόλαος, Χατζηδάκης Διονύσιος, Χρυσομάλλης Μιλτιάδης (Μίλτος), Γιαννακοπούλου Κωνσταντίνα (Νάντια), Κατρίνης Μιχαήλ, Μάντζος Δημήτριος, Μιχαηλίδης Σταύρος, Μπιάγκης Δημήτριος, Νικητιάδης Γεώργιος, Γεροβασίλη Όλγα, Κασιμάτη Ειρήνη (Νίνα), Κεδίκογλου Συμεών, Μπάρκας Κωνσταντίνος, Πολάκης Παύλος, Ψυχογιός Γεώργιος, Μανωλάκου Διαμάντω, Μεταξάς Κωνσταντίνος Βασίλειος, Παπαναστάσης Νικόλαος, Συντυχάκης Εμμανουήλ, Βιλιάρδος Βασίλειος, Φωτόπουλος Στυλιανός, Αναγνωστοπούλου Αθανασία (Σία), Πέρκα Θεοπίστη (</w:t>
      </w:r>
      <w:proofErr w:type="spellStart"/>
      <w:r w:rsidR="00024097" w:rsidRPr="00BB353E">
        <w:rPr>
          <w:rFonts w:asciiTheme="minorHAnsi" w:eastAsia="Microsoft Sans Serif" w:hAnsiTheme="minorHAnsi" w:cstheme="minorHAnsi"/>
          <w:szCs w:val="22"/>
        </w:rPr>
        <w:t>Πέτη</w:t>
      </w:r>
      <w:proofErr w:type="spellEnd"/>
      <w:r w:rsidR="00024097" w:rsidRPr="00BB353E">
        <w:rPr>
          <w:rFonts w:asciiTheme="minorHAnsi" w:eastAsia="Microsoft Sans Serif" w:hAnsiTheme="minorHAnsi" w:cstheme="minorHAnsi"/>
          <w:szCs w:val="22"/>
        </w:rPr>
        <w:t>), Οικονομόπουλος Τάσος, Ρούντας Γεώργιος, Καζαμίας Αλέξανδρος, Ζερβέας Αλέξανδρος, Αποστολάκης Ευάγγελος, Γαυγιωτάκης Μιχαήλ και Σαράκης Παύλος.</w:t>
      </w:r>
    </w:p>
    <w:p w:rsidR="00E100CC" w:rsidRPr="00BB353E" w:rsidRDefault="00E100CC" w:rsidP="00BB353E">
      <w:pPr>
        <w:pStyle w:val="2"/>
        <w:spacing w:line="276" w:lineRule="auto"/>
        <w:ind w:right="28"/>
        <w:contextualSpacing/>
        <w:rPr>
          <w:rFonts w:asciiTheme="minorHAnsi" w:hAnsiTheme="minorHAnsi" w:cstheme="minorHAnsi"/>
          <w:szCs w:val="22"/>
        </w:rPr>
      </w:pPr>
    </w:p>
    <w:p w:rsidR="00252AD0" w:rsidRPr="00BB353E" w:rsidRDefault="00252AD0" w:rsidP="00BB353E">
      <w:pPr>
        <w:spacing w:line="276" w:lineRule="auto"/>
        <w:contextualSpacing/>
        <w:jc w:val="both"/>
        <w:rPr>
          <w:rFonts w:cstheme="minorHAnsi"/>
        </w:rPr>
      </w:pPr>
    </w:p>
    <w:p w:rsidR="00383EE8" w:rsidRPr="00BB353E" w:rsidRDefault="00383EE8" w:rsidP="00BB353E">
      <w:pPr>
        <w:spacing w:line="276" w:lineRule="auto"/>
        <w:ind w:firstLine="720"/>
        <w:contextualSpacing/>
        <w:jc w:val="both"/>
        <w:rPr>
          <w:rFonts w:cstheme="minorHAnsi"/>
        </w:rPr>
      </w:pPr>
      <w:r w:rsidRPr="00BB353E">
        <w:rPr>
          <w:rFonts w:cstheme="minorHAnsi"/>
          <w:b/>
        </w:rPr>
        <w:t>ΔΗΜΗΤΡΙΟΣ ΚΑΙΡΙΔΗΣ (Αντιπρόεδρος της Επιτροπής</w:t>
      </w:r>
      <w:r w:rsidRPr="00BB353E">
        <w:rPr>
          <w:rFonts w:cstheme="minorHAnsi"/>
        </w:rPr>
        <w:t>): Σας ευχαριστώ. Το λόγο έχει η κυρία Πέρκα.</w:t>
      </w:r>
    </w:p>
    <w:p w:rsidR="00383EE8" w:rsidRPr="00BB353E" w:rsidRDefault="00383EE8" w:rsidP="00BB353E">
      <w:pPr>
        <w:spacing w:line="276" w:lineRule="auto"/>
        <w:ind w:firstLine="720"/>
        <w:contextualSpacing/>
        <w:jc w:val="both"/>
        <w:rPr>
          <w:rFonts w:cstheme="minorHAnsi"/>
        </w:rPr>
      </w:pPr>
      <w:r w:rsidRPr="00BB353E">
        <w:rPr>
          <w:rFonts w:cstheme="minorHAnsi"/>
          <w:b/>
        </w:rPr>
        <w:t>ΘΕΟΠΙΣΤΗ (ΠΕΤΗ) ΠΕΡΚΑ (Ειδική Αγορήτρια της Κ.Ο. «ΝΕΑ ΑΡΙΣΤΕΡΑ»)</w:t>
      </w:r>
      <w:r w:rsidRPr="00BB353E">
        <w:rPr>
          <w:rFonts w:cstheme="minorHAnsi"/>
        </w:rPr>
        <w:t>: Ευχαριστώ. Συζητάμε</w:t>
      </w:r>
      <w:r w:rsidR="00F00D87" w:rsidRPr="00BB353E">
        <w:rPr>
          <w:rFonts w:cstheme="minorHAnsi"/>
        </w:rPr>
        <w:t xml:space="preserve">, </w:t>
      </w:r>
      <w:r w:rsidRPr="00BB353E">
        <w:rPr>
          <w:rFonts w:cstheme="minorHAnsi"/>
        </w:rPr>
        <w:t>λοιπόν</w:t>
      </w:r>
      <w:r w:rsidR="00F00D87" w:rsidRPr="00BB353E">
        <w:rPr>
          <w:rFonts w:cstheme="minorHAnsi"/>
        </w:rPr>
        <w:t xml:space="preserve">, </w:t>
      </w:r>
      <w:r w:rsidRPr="00BB353E">
        <w:rPr>
          <w:rFonts w:cstheme="minorHAnsi"/>
        </w:rPr>
        <w:t>σήμερα στην Εθνική Αντιπροσωπεία την κύρωση μιας ιστορικής Συμφωνίας, της Διεθνούς Σύμβασης του ΟΗΕ για τη διατήρηση και βιώσιμη χρήση της θαλάσσιας βιοποικιλότητας</w:t>
      </w:r>
      <w:r w:rsidR="00F14631" w:rsidRPr="00BB353E">
        <w:rPr>
          <w:rFonts w:cstheme="minorHAnsi"/>
        </w:rPr>
        <w:t xml:space="preserve">, </w:t>
      </w:r>
      <w:r w:rsidRPr="00BB353E">
        <w:rPr>
          <w:rFonts w:cstheme="minorHAnsi"/>
        </w:rPr>
        <w:t>στις περιοχές πέραν της εθνικής δικαιοδοσίας. Μια Συμφωνία που υπεγράφη μόλις το 2023, μετά από 20 χρόνια επίπονων διαπραγματεύσεων. Πρόκειται για ένα ορόσημο στη διεθνή περιβαλλοντική διακυβέρνηση. Είναι η πρώτη</w:t>
      </w:r>
      <w:r w:rsidR="006A5295" w:rsidRPr="00BB353E">
        <w:rPr>
          <w:rFonts w:cstheme="minorHAnsi"/>
        </w:rPr>
        <w:t xml:space="preserve">, </w:t>
      </w:r>
      <w:r w:rsidRPr="00BB353E">
        <w:rPr>
          <w:rFonts w:cstheme="minorHAnsi"/>
        </w:rPr>
        <w:t>νομικά</w:t>
      </w:r>
      <w:r w:rsidR="006A5295" w:rsidRPr="00BB353E">
        <w:rPr>
          <w:rFonts w:cstheme="minorHAnsi"/>
        </w:rPr>
        <w:t xml:space="preserve">, </w:t>
      </w:r>
      <w:r w:rsidRPr="00BB353E">
        <w:rPr>
          <w:rFonts w:cstheme="minorHAnsi"/>
        </w:rPr>
        <w:t>δεσμευτική Διεθνής Συμφωνία, που ρυθμίζει τα κοινά ύδατα. Δηλαδή, εκείνες τις θαλάσσιες εκτάσεις που δεν ανήκουν σε κανένα κράτος, αλλά καλύπτουν σχεδόν το 60% των ωκεανών και περίπου το 95% του συνολικού θαλάσσιου όγκου του πλανήτη. Αυτά τα ύδατα είναι ο πνεύμονας της γης και μέχρι τώρα παρέμεναν απροστάτευτα, απροκάλυπτα και εκμεταλλεύσιμα</w:t>
      </w:r>
      <w:r w:rsidR="00272322" w:rsidRPr="00BB353E">
        <w:rPr>
          <w:rFonts w:cstheme="minorHAnsi"/>
        </w:rPr>
        <w:t xml:space="preserve">, </w:t>
      </w:r>
      <w:r w:rsidRPr="00BB353E">
        <w:rPr>
          <w:rFonts w:cstheme="minorHAnsi"/>
        </w:rPr>
        <w:t>σχεδόν χωρίς κανόνες.</w:t>
      </w:r>
    </w:p>
    <w:p w:rsidR="00383EE8" w:rsidRPr="00BB353E" w:rsidRDefault="00383EE8" w:rsidP="00BB353E">
      <w:pPr>
        <w:spacing w:line="276" w:lineRule="auto"/>
        <w:ind w:firstLine="720"/>
        <w:contextualSpacing/>
        <w:jc w:val="both"/>
        <w:rPr>
          <w:rFonts w:cstheme="minorHAnsi"/>
        </w:rPr>
      </w:pPr>
      <w:r w:rsidRPr="00BB353E">
        <w:rPr>
          <w:rFonts w:cstheme="minorHAnsi"/>
        </w:rPr>
        <w:t>Για πρώτη φορά</w:t>
      </w:r>
      <w:r w:rsidR="007A4EC8" w:rsidRPr="00BB353E">
        <w:rPr>
          <w:rFonts w:cstheme="minorHAnsi"/>
        </w:rPr>
        <w:t xml:space="preserve">, </w:t>
      </w:r>
      <w:r w:rsidRPr="00BB353E">
        <w:rPr>
          <w:rFonts w:cstheme="minorHAnsi"/>
        </w:rPr>
        <w:t xml:space="preserve">η παγκόσμια κοινότητα αποφασίζει να βάλει κανόνες, να θεσπίσει μηχανισμούς διακυβέρνησης, να αναγνωρίσει ρητά ότι οι γενετικοί πόροι της ανοιχτής θάλασσας δεν ανήκουν σε καμία κρατική πολυεθνική εξουσία, αλλά είναι κοινή κληρονομιά </w:t>
      </w:r>
      <w:r w:rsidRPr="00BB353E">
        <w:rPr>
          <w:rFonts w:cstheme="minorHAnsi"/>
        </w:rPr>
        <w:lastRenderedPageBreak/>
        <w:t>της ανθρωπότητας. Βέβαια είναι μακρύς ο δρόμος που πρέπει να διανύσουμε, αφού μόνο 21 χώρες που έχουν υπογράψει τη Σύμβαση, την έχουν κυρώσει σε παγκόσμιο επίπεδο. Στην Ευρωπαϊκή Ένωση την έχουν κυρώσει</w:t>
      </w:r>
      <w:r w:rsidR="00F20AEE" w:rsidRPr="00BB353E">
        <w:rPr>
          <w:rFonts w:cstheme="minorHAnsi"/>
        </w:rPr>
        <w:t xml:space="preserve">, </w:t>
      </w:r>
      <w:r w:rsidRPr="00BB353E">
        <w:rPr>
          <w:rFonts w:cstheme="minorHAnsi"/>
        </w:rPr>
        <w:t>μόνο</w:t>
      </w:r>
      <w:r w:rsidR="00F20AEE" w:rsidRPr="00BB353E">
        <w:rPr>
          <w:rFonts w:cstheme="minorHAnsi"/>
        </w:rPr>
        <w:t xml:space="preserve">, </w:t>
      </w:r>
      <w:r w:rsidRPr="00BB353E">
        <w:rPr>
          <w:rFonts w:cstheme="minorHAnsi"/>
        </w:rPr>
        <w:t>η Γαλλία και η Ισπανία και εμείς κυρώνουμε με μεγάλη καθυστέρηση μέσα στην εβδομάδα. Κυρώνουμε με καθυστέρηση τη Σύμβαση σχετικά με τη διατήρηση και την αειφόρο χρήση της θαλάσσιας βιολογικής πυκνότητας σε περιοχές πέραν της εθνικής δικαιοδοσίας</w:t>
      </w:r>
      <w:r w:rsidR="008B2BC5" w:rsidRPr="00BB353E">
        <w:rPr>
          <w:rFonts w:cstheme="minorHAnsi"/>
        </w:rPr>
        <w:t xml:space="preserve">, </w:t>
      </w:r>
      <w:r w:rsidRPr="00BB353E">
        <w:rPr>
          <w:rFonts w:cstheme="minorHAnsi"/>
        </w:rPr>
        <w:t>μετά από συνεχείς υπομνήσεις και πιέσεις που είχαν προηγηθεί εκ μέρους περιβαλλοντικών ΜΚΟ για την υλοποίηση της δέσμευσης. Έστω και με καθυστέρηση</w:t>
      </w:r>
      <w:r w:rsidR="00BF2E24" w:rsidRPr="00BB353E">
        <w:rPr>
          <w:rFonts w:cstheme="minorHAnsi"/>
        </w:rPr>
        <w:t>,</w:t>
      </w:r>
      <w:r w:rsidRPr="00BB353E">
        <w:rPr>
          <w:rFonts w:cstheme="minorHAnsi"/>
        </w:rPr>
        <w:t xml:space="preserve"> θα μπορέσει η χώρα μας να παραστεί στην 3η Διάσκεψη των Ηνωμένων Εθνών για τους ωκεανούς, που θα πραγματοποιηθεί στη Νίκαια από 9 έως 13 Ιουνίου 2025 και θα έχουμε κάτι στα χέρια μας.</w:t>
      </w:r>
    </w:p>
    <w:p w:rsidR="00383EE8" w:rsidRPr="00BB353E" w:rsidRDefault="00383EE8" w:rsidP="00BB353E">
      <w:pPr>
        <w:spacing w:line="276" w:lineRule="auto"/>
        <w:ind w:firstLine="720"/>
        <w:contextualSpacing/>
        <w:jc w:val="both"/>
        <w:rPr>
          <w:rFonts w:cstheme="minorHAnsi"/>
        </w:rPr>
      </w:pPr>
      <w:r w:rsidRPr="00BB353E">
        <w:rPr>
          <w:rFonts w:cstheme="minorHAnsi"/>
        </w:rPr>
        <w:t xml:space="preserve">Κυρίες και κύριοι συνάδελφοι, η ΝΕΑ ΑΡΙΣΤΕΡΑ στηρίζει ανεπιφύλακτα την κύρωση της Σύμβασης </w:t>
      </w:r>
      <w:r w:rsidRPr="00BB353E">
        <w:rPr>
          <w:rFonts w:cstheme="minorHAnsi"/>
          <w:lang w:val="en-US"/>
        </w:rPr>
        <w:t>BPNJ</w:t>
      </w:r>
      <w:r w:rsidR="00F94825" w:rsidRPr="00BB353E">
        <w:rPr>
          <w:rFonts w:cstheme="minorHAnsi"/>
        </w:rPr>
        <w:t xml:space="preserve">, </w:t>
      </w:r>
      <w:r w:rsidRPr="00BB353E">
        <w:rPr>
          <w:rFonts w:cstheme="minorHAnsi"/>
        </w:rPr>
        <w:t>όχι γιατί έχουμε αυταπάτες για το πόσο άμεσα και πλήρως θα εφαρμοστεί, αλλά γιατί θεωρούμε ότι οριοθετεί ένα νέο παράδειγμα, ένα νέο πλαίσιο που τα κοινά αγαθά, η επιστήμη, η διεθνής συνεργασία και η περιβαλλοντική δικαιοσύνη, αποκτούν νομική ισχύ. Αυτό όμως δεν σημαίνει ότι παραβλέπουμε τις αντιφάσεις, τα ελλείμματα, την υποκρισία που περιβάλλουν αυτή τη διαδικασία. Αντιθέτως, τα αναδεικνύουμε. Γιατί δεν γίνεται να μιλάμε για διεθνή προστασία της βιοποικιλότητας, όταν την ίδια στιγμή η Ευρωπαϊκή Ένωση επιτρέπει ακόμα την επιδότηση της βιομηχανικής αλιείας, ενώ αποτυγχάνει συστηματικά να επιβάλλει κανόνες στις δικές της ναυτιλιακές ή εξορυκτικές επιχειρήσεις. Οι πολυεθνικές φαρμακοβιομηχανίες και βιοτεχνολογίες σπεύδουν να κατοχυρώσουν πατέντες πάνω σε γενετικό υλικό που ανήκει σε άλλους.</w:t>
      </w:r>
    </w:p>
    <w:p w:rsidR="00383EE8" w:rsidRPr="00BB353E" w:rsidRDefault="00383EE8" w:rsidP="00BB353E">
      <w:pPr>
        <w:spacing w:line="276" w:lineRule="auto"/>
        <w:ind w:firstLine="720"/>
        <w:contextualSpacing/>
        <w:jc w:val="both"/>
        <w:rPr>
          <w:rFonts w:cstheme="minorHAnsi"/>
        </w:rPr>
      </w:pPr>
      <w:r w:rsidRPr="00BB353E">
        <w:rPr>
          <w:rFonts w:cstheme="minorHAnsi"/>
        </w:rPr>
        <w:t xml:space="preserve">Οι αναπτυγμένες χώρες δεν τηρούν τις δεσμεύσεις </w:t>
      </w:r>
      <w:r w:rsidR="00073FFB" w:rsidRPr="00BB353E">
        <w:rPr>
          <w:rFonts w:cstheme="minorHAnsi"/>
        </w:rPr>
        <w:t>τους</w:t>
      </w:r>
      <w:r w:rsidR="006014CB" w:rsidRPr="00BB353E">
        <w:rPr>
          <w:rFonts w:cstheme="minorHAnsi"/>
        </w:rPr>
        <w:t xml:space="preserve"> </w:t>
      </w:r>
      <w:r w:rsidRPr="00BB353E">
        <w:rPr>
          <w:rFonts w:cstheme="minorHAnsi"/>
        </w:rPr>
        <w:t>για μεταφορά τεχνολογίας και δίκαιη κατανομή των ωφελημάτων προς το παγκόσμιο νότο. Και εδώ στην Ελλάδα</w:t>
      </w:r>
      <w:r w:rsidR="006014CB" w:rsidRPr="00BB353E">
        <w:rPr>
          <w:rFonts w:cstheme="minorHAnsi"/>
        </w:rPr>
        <w:t xml:space="preserve">, </w:t>
      </w:r>
      <w:r w:rsidRPr="00BB353E">
        <w:rPr>
          <w:rFonts w:cstheme="minorHAnsi"/>
        </w:rPr>
        <w:t>η Κυβέρνηση επιμένει σε μια αναχρονιστική στρατηγική εξορύξεων στο θαλάσσιο χώρο</w:t>
      </w:r>
      <w:r w:rsidR="003B6FBC" w:rsidRPr="00BB353E">
        <w:rPr>
          <w:rFonts w:cstheme="minorHAnsi"/>
        </w:rPr>
        <w:t xml:space="preserve">, </w:t>
      </w:r>
      <w:r w:rsidRPr="00BB353E">
        <w:rPr>
          <w:rFonts w:cstheme="minorHAnsi"/>
        </w:rPr>
        <w:t xml:space="preserve">αδιαφορώντας για τις δεσμεύσεις μας στο Διεθνές και Ευρωπαϊκό Περιβαλλοντικό Δίκαιο. Αυτό είναι το παράδοξο της εποχής μας. Ενώ η επιστήμη μας προειδοποιεί ξεκάθαρα για την κατάρρευση των θαλάσσιων οικοσυστημάτων, εξαιτίας της ρύπανσης, της υπεραλίευσης, της κλιματικής κρίσης, οι κυβερνήσεις και οι διεθνείς οργανισμοί συνεχίζουν να λειτουργούν με όρους γεωπολιτικής εκμετάλλευσης και οικονομικής ιδιοτέλειας. Η </w:t>
      </w:r>
      <w:r w:rsidRPr="00BB353E">
        <w:rPr>
          <w:rFonts w:cstheme="minorHAnsi"/>
          <w:lang w:val="en-US"/>
        </w:rPr>
        <w:t>BPNJ</w:t>
      </w:r>
      <w:r w:rsidRPr="00BB353E">
        <w:rPr>
          <w:rFonts w:cstheme="minorHAnsi"/>
        </w:rPr>
        <w:t xml:space="preserve"> έρχεται</w:t>
      </w:r>
      <w:r w:rsidR="00614BBE" w:rsidRPr="00BB353E">
        <w:rPr>
          <w:rFonts w:cstheme="minorHAnsi"/>
        </w:rPr>
        <w:t xml:space="preserve">, </w:t>
      </w:r>
      <w:r w:rsidRPr="00BB353E">
        <w:rPr>
          <w:rFonts w:cstheme="minorHAnsi"/>
        </w:rPr>
        <w:t>σε αυτό το πλαίσιο</w:t>
      </w:r>
      <w:r w:rsidR="00614BBE" w:rsidRPr="00BB353E">
        <w:rPr>
          <w:rFonts w:cstheme="minorHAnsi"/>
        </w:rPr>
        <w:t xml:space="preserve">, </w:t>
      </w:r>
      <w:r w:rsidRPr="00BB353E">
        <w:rPr>
          <w:rFonts w:cstheme="minorHAnsi"/>
        </w:rPr>
        <w:t>ως μια αναγκαία αλλά όχι επαρκής απάντηση. Μια ελπίδα που δεν πρέπει να μείνει στα χαρτιά. Κι εδώ κυρίες και κύριοι συνάδελφοι είναι που αναδεικνύεται η ευθύνη της Ελλάδας.</w:t>
      </w:r>
    </w:p>
    <w:p w:rsidR="00383EE8" w:rsidRPr="00BB353E" w:rsidRDefault="00383EE8" w:rsidP="00BB353E">
      <w:pPr>
        <w:spacing w:line="276" w:lineRule="auto"/>
        <w:ind w:firstLine="720"/>
        <w:contextualSpacing/>
        <w:jc w:val="both"/>
        <w:rPr>
          <w:rFonts w:cstheme="minorHAnsi"/>
        </w:rPr>
      </w:pPr>
      <w:r w:rsidRPr="00BB353E">
        <w:rPr>
          <w:rFonts w:cstheme="minorHAnsi"/>
        </w:rPr>
        <w:t>Η Ελλάδα δεν μπορεί να περιορίζεται στο ρόλο του απλού κ</w:t>
      </w:r>
      <w:r w:rsidR="00804DC3" w:rsidRPr="00BB353E">
        <w:rPr>
          <w:rFonts w:cstheme="minorHAnsi"/>
        </w:rPr>
        <w:t>υ</w:t>
      </w:r>
      <w:r w:rsidRPr="00BB353E">
        <w:rPr>
          <w:rFonts w:cstheme="minorHAnsi"/>
        </w:rPr>
        <w:t>ρωτή</w:t>
      </w:r>
      <w:r w:rsidR="00D031EE" w:rsidRPr="00BB353E">
        <w:rPr>
          <w:rFonts w:cstheme="minorHAnsi"/>
        </w:rPr>
        <w:t>. Ο</w:t>
      </w:r>
      <w:r w:rsidRPr="00BB353E">
        <w:rPr>
          <w:rFonts w:cstheme="minorHAnsi"/>
        </w:rPr>
        <w:t>ύτε να εμφανίζεται</w:t>
      </w:r>
      <w:r w:rsidR="00C6254C" w:rsidRPr="00BB353E">
        <w:rPr>
          <w:rFonts w:cstheme="minorHAnsi"/>
        </w:rPr>
        <w:t xml:space="preserve">, </w:t>
      </w:r>
      <w:r w:rsidRPr="00BB353E">
        <w:rPr>
          <w:rFonts w:cstheme="minorHAnsi"/>
        </w:rPr>
        <w:t>εκ των υστέρων</w:t>
      </w:r>
      <w:r w:rsidR="00C6254C" w:rsidRPr="00BB353E">
        <w:rPr>
          <w:rFonts w:cstheme="minorHAnsi"/>
        </w:rPr>
        <w:t>,</w:t>
      </w:r>
      <w:r w:rsidRPr="00BB353E">
        <w:rPr>
          <w:rFonts w:cstheme="minorHAnsi"/>
        </w:rPr>
        <w:t xml:space="preserve"> ως υπεύθυνος εταίρος</w:t>
      </w:r>
      <w:r w:rsidR="007A096B" w:rsidRPr="00BB353E">
        <w:rPr>
          <w:rFonts w:cstheme="minorHAnsi"/>
        </w:rPr>
        <w:t>,</w:t>
      </w:r>
      <w:r w:rsidRPr="00BB353E">
        <w:rPr>
          <w:rFonts w:cstheme="minorHAnsi"/>
        </w:rPr>
        <w:t xml:space="preserve"> όταν τα τελευταία χρόνια έχει δώσει αδειοδοτήσεις για εξορύξεις υδρογονανθράκων στο Ιόνιο και Νότια της Κρήτης, δεν έχει θεσπίσει κανένα ουσιαστικό εθνικό πλαίσιο για τη βιοποικιλότητα της ανοιχτής θάλασσας, δεν έχει καταρτήσει ούτε ένα σχέδιο για τη δημιουργία θαλάσσιων προστατευόμενων περιοχών - πέραν της αιγιαλίτιδας ζώνης- ενώ ο ΟΗΕ θέτει στόχο 30% προστασία έως το 2030.</w:t>
      </w:r>
    </w:p>
    <w:p w:rsidR="00383EE8" w:rsidRPr="00BB353E" w:rsidRDefault="00383EE8" w:rsidP="00BB353E">
      <w:pPr>
        <w:spacing w:line="276" w:lineRule="auto"/>
        <w:ind w:firstLine="709"/>
        <w:contextualSpacing/>
        <w:jc w:val="both"/>
        <w:rPr>
          <w:rFonts w:cstheme="minorHAnsi"/>
        </w:rPr>
      </w:pPr>
      <w:r w:rsidRPr="00BB353E">
        <w:rPr>
          <w:rFonts w:cstheme="minorHAnsi"/>
        </w:rPr>
        <w:t>Αυτή είναι η ελληνική αδράνεια</w:t>
      </w:r>
      <w:r w:rsidR="004D7F3F" w:rsidRPr="00BB353E">
        <w:rPr>
          <w:rFonts w:cstheme="minorHAnsi"/>
        </w:rPr>
        <w:t>. Α</w:t>
      </w:r>
      <w:r w:rsidRPr="00BB353E">
        <w:rPr>
          <w:rFonts w:cstheme="minorHAnsi"/>
        </w:rPr>
        <w:t>δράνεια όχι από αδυναμία αλλά από επιλογή, από υποταγή σε οικονομικά συμφέροντα που βλέπουν τη θάλασσα όχι ως οικοσύστημα αλλά ως πεδίο κερδοφορίας. Η υποκρισία</w:t>
      </w:r>
      <w:r w:rsidR="00B577F0" w:rsidRPr="00BB353E">
        <w:rPr>
          <w:rFonts w:cstheme="minorHAnsi"/>
        </w:rPr>
        <w:t xml:space="preserve">, </w:t>
      </w:r>
      <w:r w:rsidRPr="00BB353E">
        <w:rPr>
          <w:rFonts w:cstheme="minorHAnsi"/>
        </w:rPr>
        <w:t>βέβαια</w:t>
      </w:r>
      <w:r w:rsidR="00B577F0" w:rsidRPr="00BB353E">
        <w:rPr>
          <w:rFonts w:cstheme="minorHAnsi"/>
        </w:rPr>
        <w:t xml:space="preserve">, </w:t>
      </w:r>
      <w:r w:rsidRPr="00BB353E">
        <w:rPr>
          <w:rFonts w:cstheme="minorHAnsi"/>
        </w:rPr>
        <w:t>χαρακτηρίζει την πολιτική της κυβέρνησης της Νέας Δημοκρατίας για το περιβάλλον. Χαρακτηριστικό παράδειγμα ότι στις 30 Απριλίου</w:t>
      </w:r>
      <w:r w:rsidR="00377DBA" w:rsidRPr="00BB353E">
        <w:rPr>
          <w:rFonts w:cstheme="minorHAnsi"/>
        </w:rPr>
        <w:t xml:space="preserve">, </w:t>
      </w:r>
      <w:r w:rsidRPr="00BB353E">
        <w:rPr>
          <w:rFonts w:cstheme="minorHAnsi"/>
        </w:rPr>
        <w:t xml:space="preserve">λίγο καιρό </w:t>
      </w:r>
      <w:r w:rsidR="00377DBA" w:rsidRPr="00BB353E">
        <w:rPr>
          <w:rFonts w:cstheme="minorHAnsi"/>
        </w:rPr>
        <w:t xml:space="preserve">πριν </w:t>
      </w:r>
      <w:r w:rsidRPr="00BB353E">
        <w:rPr>
          <w:rFonts w:cstheme="minorHAnsi"/>
        </w:rPr>
        <w:t>από την κύρωση της σύμβασης που συζητάμε σήμερα, ο Υπουργός Περιβάλλοντος και Ενέργειας υπέγραψε απόφαση</w:t>
      </w:r>
      <w:r w:rsidR="00C10F42" w:rsidRPr="00BB353E">
        <w:rPr>
          <w:rFonts w:cstheme="minorHAnsi"/>
        </w:rPr>
        <w:t>,</w:t>
      </w:r>
      <w:r w:rsidRPr="00BB353E">
        <w:rPr>
          <w:rFonts w:cstheme="minorHAnsi"/>
        </w:rPr>
        <w:t xml:space="preserve"> για τη</w:t>
      </w:r>
      <w:r w:rsidR="00C10F42" w:rsidRPr="00BB353E">
        <w:rPr>
          <w:rFonts w:cstheme="minorHAnsi"/>
        </w:rPr>
        <w:t xml:space="preserve"> </w:t>
      </w:r>
      <w:r w:rsidRPr="00BB353E">
        <w:rPr>
          <w:rFonts w:cstheme="minorHAnsi"/>
        </w:rPr>
        <w:t>διακήρυξη διεθνούς διαγωνισμού της ελληνικής διαχειριστικής εταιρείας υδρογονανθράκων και ενεργειακών πόρων, την ΕΔΕΥΕΠ Α.Ε., για την παραχώρηση δικαιώματος έρευνας και εκμετάλλευσης υδρογονανθράκων σε τέσσερις νέες θαλάσσιες περιοχές εκμετάλλευσης που έχει προκηρύξει. Συγκεκριμένα</w:t>
      </w:r>
      <w:r w:rsidR="00A564AD" w:rsidRPr="00BB353E">
        <w:rPr>
          <w:rFonts w:cstheme="minorHAnsi"/>
        </w:rPr>
        <w:t xml:space="preserve">, </w:t>
      </w:r>
      <w:r w:rsidRPr="00BB353E">
        <w:rPr>
          <w:rFonts w:cstheme="minorHAnsi"/>
        </w:rPr>
        <w:t>νοτίως της Πελοποννήσου, Α2 και νότια Πελοπόννησο και στις θαλάσσιες περιοχές νοτίως της Κρήτης, νότια της Κρήτης 1 και νότια της Κρήτης 2. Υπενθυμίζω, ότι η Νέα Αριστερά είναι η μόνη πολιτική δύναμη στο ελληνικό κοινοβούλιο</w:t>
      </w:r>
      <w:r w:rsidR="00F93765" w:rsidRPr="00BB353E">
        <w:rPr>
          <w:rFonts w:cstheme="minorHAnsi"/>
        </w:rPr>
        <w:t xml:space="preserve">, </w:t>
      </w:r>
      <w:r w:rsidRPr="00BB353E">
        <w:rPr>
          <w:rFonts w:cstheme="minorHAnsi"/>
        </w:rPr>
        <w:t>που έχει πάρει ξεκάθαρη θέση κατά της εξόρυξης υδρογονανθράκων. Έχουμε  καταθέσει πρόταση νόμου για την απαγόρευση της έρευνας και εκμετάλλευσης υδρογονανθράκων στην Ελλάδα.</w:t>
      </w:r>
    </w:p>
    <w:p w:rsidR="00383EE8" w:rsidRPr="00BB353E" w:rsidRDefault="00383EE8" w:rsidP="00BB353E">
      <w:pPr>
        <w:spacing w:line="276" w:lineRule="auto"/>
        <w:ind w:firstLine="709"/>
        <w:contextualSpacing/>
        <w:jc w:val="both"/>
        <w:rPr>
          <w:rFonts w:cstheme="minorHAnsi"/>
        </w:rPr>
      </w:pPr>
      <w:r w:rsidRPr="00BB353E">
        <w:rPr>
          <w:rFonts w:cstheme="minorHAnsi"/>
        </w:rPr>
        <w:t>Επιστρέφουμε στο θέμα που συζητάμε σήμερα. Η κύρωση της σύμβασης μπορεί και πρέπει να γίνει αφετηρία για μια νέα εθνική στρατηγική στον θαλάσσιο χώρο</w:t>
      </w:r>
      <w:r w:rsidR="00A03619" w:rsidRPr="00BB353E">
        <w:rPr>
          <w:rFonts w:cstheme="minorHAnsi"/>
        </w:rPr>
        <w:t xml:space="preserve">. </w:t>
      </w:r>
      <w:r w:rsidR="00A03619" w:rsidRPr="00BB353E">
        <w:rPr>
          <w:rFonts w:cstheme="minorHAnsi"/>
          <w:lang w:val="en-US"/>
        </w:rPr>
        <w:t>M</w:t>
      </w:r>
      <w:r w:rsidRPr="00BB353E">
        <w:rPr>
          <w:rFonts w:cstheme="minorHAnsi"/>
        </w:rPr>
        <w:t>ια στρατηγική που εστιάζει στην προστασία και αποκατάσταση της βιοποικιλότητας</w:t>
      </w:r>
      <w:r w:rsidR="004B3A87" w:rsidRPr="00BB353E">
        <w:rPr>
          <w:rFonts w:cstheme="minorHAnsi"/>
        </w:rPr>
        <w:t xml:space="preserve">, </w:t>
      </w:r>
      <w:r w:rsidRPr="00BB353E">
        <w:rPr>
          <w:rFonts w:cstheme="minorHAnsi"/>
        </w:rPr>
        <w:t>και όχι στην αδειοδότηση βιομηχανικών δραστηριοτήτων με φαστ τρακ διαδικασίες, στη δίκαιη πρόσβαση και κατανομή των ωφελημάτων από τη χρήση γενετικών πόρων με πλήρη διαφάνεια και δημόσιο έλεγχο, στη συμμετοχή της επιστημονικής κοινότητας και των τοπικών κοινωνιών στις διαδικασίες λήψης αποφάσεων, στη συνεργασία με χώρες της Μεσογείου</w:t>
      </w:r>
      <w:r w:rsidR="00DD6574" w:rsidRPr="00BB353E">
        <w:rPr>
          <w:rFonts w:cstheme="minorHAnsi"/>
        </w:rPr>
        <w:t>,</w:t>
      </w:r>
      <w:r w:rsidRPr="00BB353E">
        <w:rPr>
          <w:rFonts w:cstheme="minorHAnsi"/>
        </w:rPr>
        <w:t xml:space="preserve"> ώστε να αποκτήσει η περιοχή μας ισχυρή περιφερειακή φωνή στο διεθνή διάλογο για τα ύδατα πέραν εθνικής δικαιοδοσίας</w:t>
      </w:r>
      <w:r w:rsidR="00450A76" w:rsidRPr="00BB353E">
        <w:rPr>
          <w:rFonts w:cstheme="minorHAnsi"/>
        </w:rPr>
        <w:t xml:space="preserve">, </w:t>
      </w:r>
      <w:r w:rsidRPr="00BB353E">
        <w:rPr>
          <w:rFonts w:cstheme="minorHAnsi"/>
        </w:rPr>
        <w:t>και φυσικά στην απεμπλοκή της χώρας μας από την πολιτική των εξορύξεων, η οποία είναι όχι μόνο οικολογικά καταστροφική</w:t>
      </w:r>
      <w:r w:rsidR="008C519E" w:rsidRPr="00BB353E">
        <w:rPr>
          <w:rFonts w:cstheme="minorHAnsi"/>
        </w:rPr>
        <w:t xml:space="preserve">, </w:t>
      </w:r>
      <w:r w:rsidRPr="00BB353E">
        <w:rPr>
          <w:rFonts w:cstheme="minorHAnsi"/>
        </w:rPr>
        <w:t>αλλά και οικονομικά ασύμφορη και γεωπολιτικά επικίνδυνη. Η Νέα Αριστερά θα επιμείνει σε αυτό το πλαίσιο. Για μας</w:t>
      </w:r>
      <w:r w:rsidR="003D1318" w:rsidRPr="00BB353E">
        <w:rPr>
          <w:rFonts w:cstheme="minorHAnsi"/>
        </w:rPr>
        <w:t>,</w:t>
      </w:r>
      <w:r w:rsidRPr="00BB353E">
        <w:rPr>
          <w:rFonts w:cstheme="minorHAnsi"/>
        </w:rPr>
        <w:t xml:space="preserve"> ο αγώνας για την υπεράσπιση των ωκεανών δεν είναι περιθωριακός ούτε μόνο περιβαλλοντικός, είναι βαθιά πολιτικός, κοινωνικός και ταξικός. Οι ωκεανοί δεν είναι χωρίς ιδιοκτήτη. Είναι κοινά αγαθά και ως τέτοια πρέπει να προστατεύονται και να διαχειρίζονται. Αυτό σημαίνει περιβαλλοντική δημοκρατία, σημαίνει κοινωνικός έλεγχος, σημαίνει οικολογική δικαιοσύνη. Αντιθέτως, όταν οι φυσικοί πόροι μετατρέπονται σε χρηματιστηριακό προϊόν, όταν η επιστημονική γνώση ιδιωτικοποιείται, όταν οι φτωχότερες χώρες αποκλείονται από τα οφέλη, τότε μιλάμε για νεοαποικιοκρατία του 21ου αιώνα.</w:t>
      </w:r>
    </w:p>
    <w:p w:rsidR="00383EE8" w:rsidRPr="00BB353E" w:rsidRDefault="00383EE8" w:rsidP="00BB353E">
      <w:pPr>
        <w:spacing w:line="276" w:lineRule="auto"/>
        <w:ind w:firstLine="709"/>
        <w:contextualSpacing/>
        <w:jc w:val="both"/>
        <w:rPr>
          <w:rFonts w:cstheme="minorHAnsi"/>
        </w:rPr>
      </w:pPr>
      <w:r w:rsidRPr="00BB353E">
        <w:rPr>
          <w:rFonts w:cstheme="minorHAnsi"/>
        </w:rPr>
        <w:t>Αγαπητοί συνάδελφοι</w:t>
      </w:r>
      <w:r w:rsidR="00A661C7" w:rsidRPr="00BB353E">
        <w:rPr>
          <w:rFonts w:cstheme="minorHAnsi"/>
        </w:rPr>
        <w:t xml:space="preserve">, </w:t>
      </w:r>
      <w:r w:rsidRPr="00BB353E">
        <w:rPr>
          <w:rFonts w:cstheme="minorHAnsi"/>
        </w:rPr>
        <w:t>η κύρωση της σύμβασης είναι μια ευκαιρία, αλλά δεν αρκεί να νομοθετήσουμε. Πρέπει να τη διεκδικήσουμε πολιτικά, να την ενσωματώσουμε πρακτικά και να την υπερασπιστούμε διεθνώς. Αυτός είναι ο ρόλος της αριστεράς και η Νέα Αριστερά είναι εδώ για να παίξει αυτόν τον ρόλο, με όραμα, με σχέδιο, με συνέπεια. Δεν θα αναφερθώ στην εξωτερική πολιτική, δεν θα το ξεπετάξω έτσι με αφορμή τη σύμβαση, θα τα πούμε και στην Ολομέλεια για να ακουστούν. Θέλω μόνο να κάνω ένα σχόλιο για την επίσκεψη Ερντογάν στα κατεχόμενα. Θα πω ότι χαιρετίζουμε την αντίσταση των Τουρκοκυπρίων</w:t>
      </w:r>
      <w:r w:rsidR="002039F6" w:rsidRPr="00BB353E">
        <w:rPr>
          <w:rFonts w:cstheme="minorHAnsi"/>
        </w:rPr>
        <w:t xml:space="preserve">, </w:t>
      </w:r>
      <w:r w:rsidRPr="00BB353E">
        <w:rPr>
          <w:rFonts w:cstheme="minorHAnsi"/>
        </w:rPr>
        <w:t>που με γενναιότητα διαδήλωσαν</w:t>
      </w:r>
      <w:r w:rsidR="00D2323F" w:rsidRPr="00BB353E">
        <w:rPr>
          <w:rFonts w:cstheme="minorHAnsi"/>
        </w:rPr>
        <w:t xml:space="preserve">, </w:t>
      </w:r>
      <w:r w:rsidRPr="00BB353E">
        <w:rPr>
          <w:rFonts w:cstheme="minorHAnsi"/>
        </w:rPr>
        <w:t>για να δείξουν την πλήρη αντίθεσή τους στην ταφόπλακα του κυπριακού, που είναι τα δύο κράτη που προωθεί ο Ερντογάν πέρα από τις αποφάσεις του ΟΗΕ.</w:t>
      </w:r>
    </w:p>
    <w:p w:rsidR="00383EE8" w:rsidRPr="00BB353E" w:rsidRDefault="00383EE8" w:rsidP="00BB353E">
      <w:pPr>
        <w:spacing w:line="276" w:lineRule="auto"/>
        <w:ind w:firstLine="709"/>
        <w:contextualSpacing/>
        <w:jc w:val="both"/>
        <w:rPr>
          <w:rFonts w:cstheme="minorHAnsi"/>
        </w:rPr>
      </w:pPr>
      <w:r w:rsidRPr="00BB353E">
        <w:rPr>
          <w:rFonts w:cstheme="minorHAnsi"/>
          <w:b/>
        </w:rPr>
        <w:t>ΔΗΜΗΤΡΙΟΣ ΚΑΙΡΙΔΗΣ (Αντιπρόεδρος της Επιτροπής)</w:t>
      </w:r>
      <w:r w:rsidRPr="00BB353E">
        <w:rPr>
          <w:rFonts w:cstheme="minorHAnsi"/>
        </w:rPr>
        <w:t>: Το λόγο έχει ο κ. Ρούντας.</w:t>
      </w:r>
    </w:p>
    <w:p w:rsidR="00383EE8" w:rsidRPr="00BB353E" w:rsidRDefault="00383EE8" w:rsidP="00BB353E">
      <w:pPr>
        <w:spacing w:line="276" w:lineRule="auto"/>
        <w:ind w:firstLine="709"/>
        <w:contextualSpacing/>
        <w:jc w:val="both"/>
        <w:rPr>
          <w:rFonts w:cstheme="minorHAnsi"/>
        </w:rPr>
      </w:pPr>
      <w:r w:rsidRPr="00BB353E">
        <w:rPr>
          <w:rFonts w:cstheme="minorHAnsi"/>
          <w:b/>
        </w:rPr>
        <w:lastRenderedPageBreak/>
        <w:t>ΓΕΩΡΓΙΟΣ ΡΟΥΝΤΑΣ (Ειδικός Αγορητής της Κ.Ο. «ΔΗΜΟΚΡΑΤΙΚΟ ΠΑΤΡΙΩΤΙΚΟ ΚΙΝΗΜΑ «ΝΙΚΗ»»)</w:t>
      </w:r>
      <w:r w:rsidRPr="00BB353E">
        <w:rPr>
          <w:rFonts w:cstheme="minorHAnsi"/>
        </w:rPr>
        <w:t>: Δεν θα τοποθετηθώ τώρα, γιατί ούτως ή άλλως θα τοποθετηθούμε αναλυτικά στην Ολομέλεια.</w:t>
      </w:r>
    </w:p>
    <w:p w:rsidR="00383EE8" w:rsidRPr="00BB353E" w:rsidRDefault="00383EE8" w:rsidP="00BB353E">
      <w:pPr>
        <w:spacing w:line="276" w:lineRule="auto"/>
        <w:ind w:firstLine="709"/>
        <w:contextualSpacing/>
        <w:jc w:val="both"/>
        <w:rPr>
          <w:rFonts w:cstheme="minorHAnsi"/>
        </w:rPr>
      </w:pPr>
      <w:r w:rsidRPr="00BB353E">
        <w:rPr>
          <w:rFonts w:cstheme="minorHAnsi"/>
          <w:b/>
        </w:rPr>
        <w:t>ΔΗΜΗΤΡΙΟΣ ΚΑΙΡΙΔΗΣ (Αντιπρόεδρος της Επιτροπής)</w:t>
      </w:r>
      <w:r w:rsidRPr="00BB353E">
        <w:rPr>
          <w:rFonts w:cstheme="minorHAnsi"/>
        </w:rPr>
        <w:t>: Το λόγο έχει ο κ. Καζαμίας.</w:t>
      </w:r>
    </w:p>
    <w:p w:rsidR="00383EE8" w:rsidRPr="00BB353E" w:rsidRDefault="00383EE8" w:rsidP="00BB353E">
      <w:pPr>
        <w:spacing w:line="276" w:lineRule="auto"/>
        <w:ind w:firstLine="709"/>
        <w:contextualSpacing/>
        <w:jc w:val="both"/>
        <w:rPr>
          <w:rFonts w:cstheme="minorHAnsi"/>
        </w:rPr>
      </w:pPr>
      <w:r w:rsidRPr="00BB353E">
        <w:rPr>
          <w:rFonts w:cstheme="minorHAnsi"/>
          <w:b/>
        </w:rPr>
        <w:t>ΑΛΕΞΑΝΔΡΟΣ ΚΑΖΑΜΙΑΣ (Ειδικός Αγορητής της Κ.Ο. «ΠΛΕΥΣΗ ΕΛΕΥΘΕΡΙΑΣ – ΖΩΗ ΚΩΝΣΤΑΝΤΟΠΟΥΛΟΥ»)</w:t>
      </w:r>
      <w:r w:rsidRPr="00BB353E">
        <w:rPr>
          <w:rFonts w:cstheme="minorHAnsi"/>
        </w:rPr>
        <w:t>: Εγώ θα κάνω χρήση όλου του χρόνου που έχω και θα ήθελα να μην κυριαρχήσει η κουλτούρα του όποιος δεν λέει τίποτα επιβραβεύεται, γιατί υπάρχει αυτή η τάση. Το να μη χρησιμοποιούμε το χρόνο που μας δίνεται, δεν είναι απαραιτήτως αρετή. Αρετή είναι να μπορούμε να συζητάμε τα νομοσχέδια και τις κυρώσεις</w:t>
      </w:r>
      <w:r w:rsidR="003A0486" w:rsidRPr="00BB353E">
        <w:rPr>
          <w:rFonts w:cstheme="minorHAnsi"/>
        </w:rPr>
        <w:t xml:space="preserve">, </w:t>
      </w:r>
      <w:r w:rsidRPr="00BB353E">
        <w:rPr>
          <w:rFonts w:cstheme="minorHAnsi"/>
        </w:rPr>
        <w:t>με τον δέοντα τρόπο και αυτό προτίθεμαι να κάνω και εύχομαι αυτό να εκτιμηθεί αναλόγως.</w:t>
      </w:r>
    </w:p>
    <w:p w:rsidR="00383EE8" w:rsidRPr="00BB353E" w:rsidRDefault="00383EE8" w:rsidP="00BB353E">
      <w:pPr>
        <w:spacing w:line="276" w:lineRule="auto"/>
        <w:ind w:firstLine="720"/>
        <w:contextualSpacing/>
        <w:jc w:val="both"/>
        <w:rPr>
          <w:rFonts w:cstheme="minorHAnsi"/>
        </w:rPr>
      </w:pPr>
      <w:r w:rsidRPr="00BB353E">
        <w:rPr>
          <w:rFonts w:cstheme="minorHAnsi"/>
        </w:rPr>
        <w:t>Ξεκινώ λέγοντας ότι θα ήταν θεμιτό, κατά την άποψη της Πλεύση Ελευθερίας, να έχει προβλεφθεί μια διαδικασία συζήτησης, ειδικά αυτής της σύμβασης, η οποία να προσκαλεί και τους εμπλεκόμενους φορείς</w:t>
      </w:r>
      <w:r w:rsidR="000257C7" w:rsidRPr="00BB353E">
        <w:rPr>
          <w:rFonts w:cstheme="minorHAnsi"/>
        </w:rPr>
        <w:t>. Ι</w:t>
      </w:r>
      <w:r w:rsidRPr="00BB353E">
        <w:rPr>
          <w:rFonts w:cstheme="minorHAnsi"/>
        </w:rPr>
        <w:t>δίως διότι η παρούσα σύμβαση έχει σημαντικές επιπτώσεις και στο περιβάλλον, αλλά και έχει απασχολήσει πάρα πολύ τις περιβαλλοντικές οργανώσεις. Αυτό δεν αποκλείεται από τον κανονισμό, τον οποίο διάβασα προσεκτικά για τη διαδικασία της παρούσας Επιτροπής. Επίσης, θα ήθελα να πω ότι τέτοιες ευκαιρίες, όπως αυτή που έχουμε σήμερα, μπορούν να χρησιμοποιηθούν ούτως ώστε η Βουλή να καταστεί ένα πεδίο δημοσίου διαλόγου</w:t>
      </w:r>
      <w:r w:rsidR="007F6F07" w:rsidRPr="00BB353E">
        <w:rPr>
          <w:rFonts w:cstheme="minorHAnsi"/>
        </w:rPr>
        <w:t>,</w:t>
      </w:r>
      <w:r w:rsidRPr="00BB353E">
        <w:rPr>
          <w:rFonts w:cstheme="minorHAnsi"/>
        </w:rPr>
        <w:t xml:space="preserve"> για θέματα τα οποία θα πρέπει οι πολίτες να κατανοήσουν και καλύτερα,</w:t>
      </w:r>
      <w:r w:rsidR="007770B0" w:rsidRPr="00BB353E">
        <w:rPr>
          <w:rFonts w:cstheme="minorHAnsi"/>
        </w:rPr>
        <w:t xml:space="preserve"> αλλά και να εμπεδώσουν, μέσα στη συνείδησή τους, </w:t>
      </w:r>
      <w:r w:rsidRPr="00BB353E">
        <w:rPr>
          <w:rFonts w:cstheme="minorHAnsi"/>
        </w:rPr>
        <w:t>ως σημαντικές αλλαγές στον τρόπο με τον οποίο η βιωσιμότητα των θαλασσών και η πολυμερής συνεργασία στην περιοχή μας λειτουργεί. Αυτό ως μια διαδικαστική πρόταση, αν θέλετε, την οποία θα θέλαμε να δούμε να εφαρμόζεται.</w:t>
      </w:r>
    </w:p>
    <w:p w:rsidR="00383EE8" w:rsidRPr="00BB353E" w:rsidRDefault="00383EE8" w:rsidP="00BB353E">
      <w:pPr>
        <w:spacing w:line="276" w:lineRule="auto"/>
        <w:ind w:firstLine="720"/>
        <w:contextualSpacing/>
        <w:jc w:val="both"/>
        <w:rPr>
          <w:rFonts w:cstheme="minorHAnsi"/>
        </w:rPr>
      </w:pPr>
      <w:r w:rsidRPr="00BB353E">
        <w:rPr>
          <w:rFonts w:cstheme="minorHAnsi"/>
        </w:rPr>
        <w:t>Η συμφωνία που έχουμε μπροστά μας υπεγράφη στη Νέα Υόρκη, τον Ιούνιο του 2023</w:t>
      </w:r>
      <w:r w:rsidR="007E0CD0" w:rsidRPr="00BB353E">
        <w:rPr>
          <w:rFonts w:cstheme="minorHAnsi"/>
        </w:rPr>
        <w:t>. Ε</w:t>
      </w:r>
      <w:r w:rsidRPr="00BB353E">
        <w:rPr>
          <w:rFonts w:cstheme="minorHAnsi"/>
        </w:rPr>
        <w:t>ίναι ανοιχτή για κύρωση από τα κράτη μέλη του ΟΗΕ. Είναι μια σύμβαση του ΟΗΕ και είναι ανοικτή προς κύρωση</w:t>
      </w:r>
      <w:r w:rsidR="002A213A" w:rsidRPr="00BB353E">
        <w:rPr>
          <w:rFonts w:cstheme="minorHAnsi"/>
        </w:rPr>
        <w:t xml:space="preserve">, </w:t>
      </w:r>
      <w:r w:rsidRPr="00BB353E">
        <w:rPr>
          <w:rFonts w:cstheme="minorHAnsi"/>
        </w:rPr>
        <w:t>μέχρι και τον Σεπτέμβριο του 2025. Έρχεται τώρα προς κύρωση στην Ελληνική Βουλή εντός αυτής της προθεσμίας. Αυτό είναι κάτι που σπανίως βλέπουμε</w:t>
      </w:r>
      <w:r w:rsidR="003C15A6" w:rsidRPr="00BB353E">
        <w:rPr>
          <w:rFonts w:cstheme="minorHAnsi"/>
        </w:rPr>
        <w:t>. Τ</w:t>
      </w:r>
      <w:r w:rsidRPr="00BB353E">
        <w:rPr>
          <w:rFonts w:cstheme="minorHAnsi"/>
        </w:rPr>
        <w:t>ουλάχιστον τα τελευταία δύο χρόνια στα οποία είμαι βουλευτής, οι συμβάσεις συνήθως έχουν πολύ μεγάλη καθυστέρηση. Εδώ έχουμε λίγο προλάβει την προθεσμία της λήξης και θα πρέπει να πούμε τ</w:t>
      </w:r>
      <w:r w:rsidR="003107AF" w:rsidRPr="00BB353E">
        <w:rPr>
          <w:rFonts w:cstheme="minorHAnsi"/>
        </w:rPr>
        <w:t>ί</w:t>
      </w:r>
      <w:r w:rsidRPr="00BB353E">
        <w:rPr>
          <w:rFonts w:cstheme="minorHAnsi"/>
        </w:rPr>
        <w:t xml:space="preserve"> προσπαθεί</w:t>
      </w:r>
      <w:r w:rsidR="003107AF" w:rsidRPr="00BB353E">
        <w:rPr>
          <w:rFonts w:cstheme="minorHAnsi"/>
        </w:rPr>
        <w:t xml:space="preserve">, </w:t>
      </w:r>
      <w:r w:rsidRPr="00BB353E">
        <w:rPr>
          <w:rFonts w:cstheme="minorHAnsi"/>
        </w:rPr>
        <w:t>καταρχήν</w:t>
      </w:r>
      <w:r w:rsidR="003107AF" w:rsidRPr="00BB353E">
        <w:rPr>
          <w:rFonts w:cstheme="minorHAnsi"/>
        </w:rPr>
        <w:t xml:space="preserve">, </w:t>
      </w:r>
      <w:r w:rsidRPr="00BB353E">
        <w:rPr>
          <w:rFonts w:cstheme="minorHAnsi"/>
        </w:rPr>
        <w:t>να κάνει αυτή η σύμβαση.</w:t>
      </w:r>
    </w:p>
    <w:p w:rsidR="00B22D11" w:rsidRPr="00BB353E" w:rsidRDefault="00383EE8" w:rsidP="00BB353E">
      <w:pPr>
        <w:spacing w:line="276" w:lineRule="auto"/>
        <w:ind w:firstLine="720"/>
        <w:contextualSpacing/>
        <w:jc w:val="both"/>
        <w:rPr>
          <w:rFonts w:cstheme="minorHAnsi"/>
        </w:rPr>
      </w:pPr>
      <w:r w:rsidRPr="00BB353E">
        <w:rPr>
          <w:rFonts w:cstheme="minorHAnsi"/>
        </w:rPr>
        <w:t>Η συμφωνία αυτή έχει</w:t>
      </w:r>
      <w:r w:rsidR="00C40177" w:rsidRPr="00BB353E">
        <w:rPr>
          <w:rFonts w:cstheme="minorHAnsi"/>
        </w:rPr>
        <w:t xml:space="preserve">, </w:t>
      </w:r>
      <w:r w:rsidRPr="00BB353E">
        <w:rPr>
          <w:rFonts w:cstheme="minorHAnsi"/>
        </w:rPr>
        <w:t>κατά βάση</w:t>
      </w:r>
      <w:r w:rsidR="00C40177" w:rsidRPr="00BB353E">
        <w:rPr>
          <w:rFonts w:cstheme="minorHAnsi"/>
        </w:rPr>
        <w:t>,</w:t>
      </w:r>
      <w:r w:rsidRPr="00BB353E">
        <w:rPr>
          <w:rFonts w:cstheme="minorHAnsi"/>
        </w:rPr>
        <w:t xml:space="preserve"> δύο μέρη. Το πρώτο αφορά την προτροπή των κρατών μελών του ΟΗΕ να συνεργαστούν για την έρευνα,</w:t>
      </w:r>
      <w:r w:rsidR="00C005C7" w:rsidRPr="00BB353E">
        <w:rPr>
          <w:rFonts w:cstheme="minorHAnsi"/>
        </w:rPr>
        <w:t xml:space="preserve"> κυρίως </w:t>
      </w:r>
      <w:r w:rsidRPr="00BB353E">
        <w:rPr>
          <w:rFonts w:cstheme="minorHAnsi"/>
        </w:rPr>
        <w:t xml:space="preserve">στο πεδίο των θαλάσσιων γενετικών πόρων και στις ψηφιακές πληροφορίες αλληλουχίας. Δηλαδή, αυτή είναι έρευνα φυτών και ζώων στις ανοιχτές θάλασσες, καθώς και έρευνα στο </w:t>
      </w:r>
      <w:r w:rsidRPr="00BB353E">
        <w:rPr>
          <w:rFonts w:cstheme="minorHAnsi"/>
          <w:lang w:val="en-US"/>
        </w:rPr>
        <w:t>DNA</w:t>
      </w:r>
      <w:r w:rsidRPr="00BB353E">
        <w:rPr>
          <w:rFonts w:cstheme="minorHAnsi"/>
        </w:rPr>
        <w:t xml:space="preserve"> και στο RNA, για να υπάρχει καλύτερη γνώση του πώς λειτουργούν τα δύο συστήματα και τα οικοσυστήματα στις ανοιχτές θάλασσες, κάτι το οποίο είναι θετικό. Επίσης, το δεύτερο τμήμα της συμφωνίας</w:t>
      </w:r>
      <w:r w:rsidR="00664389" w:rsidRPr="00BB353E">
        <w:rPr>
          <w:rFonts w:cstheme="minorHAnsi"/>
        </w:rPr>
        <w:t xml:space="preserve">, </w:t>
      </w:r>
      <w:r w:rsidRPr="00BB353E">
        <w:rPr>
          <w:rFonts w:cstheme="minorHAnsi"/>
        </w:rPr>
        <w:t>το οποίο είναι αυτό που έχει πάρει την μεγαλύτερη</w:t>
      </w:r>
      <w:r w:rsidR="001173C5" w:rsidRPr="00BB353E">
        <w:rPr>
          <w:rFonts w:cstheme="minorHAnsi"/>
        </w:rPr>
        <w:t xml:space="preserve">, </w:t>
      </w:r>
      <w:r w:rsidRPr="00BB353E">
        <w:rPr>
          <w:rFonts w:cstheme="minorHAnsi"/>
        </w:rPr>
        <w:t>αν θέλετε</w:t>
      </w:r>
      <w:r w:rsidR="001173C5" w:rsidRPr="00BB353E">
        <w:rPr>
          <w:rFonts w:cstheme="minorHAnsi"/>
        </w:rPr>
        <w:t xml:space="preserve">, </w:t>
      </w:r>
      <w:r w:rsidRPr="00BB353E">
        <w:rPr>
          <w:rFonts w:cstheme="minorHAnsi"/>
        </w:rPr>
        <w:t>δημοσιότητα και αφορά την απόφαση</w:t>
      </w:r>
      <w:r w:rsidR="00B22D11" w:rsidRPr="00BB353E">
        <w:rPr>
          <w:rFonts w:cstheme="minorHAnsi"/>
        </w:rPr>
        <w:t>.</w:t>
      </w:r>
    </w:p>
    <w:p w:rsidR="00383EE8" w:rsidRPr="00BB353E" w:rsidRDefault="005701CE" w:rsidP="00BB353E">
      <w:pPr>
        <w:spacing w:line="276" w:lineRule="auto"/>
        <w:ind w:firstLine="720"/>
        <w:contextualSpacing/>
        <w:jc w:val="both"/>
        <w:rPr>
          <w:rFonts w:cstheme="minorHAnsi"/>
        </w:rPr>
      </w:pPr>
      <w:r w:rsidRPr="00BB353E">
        <w:rPr>
          <w:rFonts w:cstheme="minorHAnsi"/>
        </w:rPr>
        <w:t>Ε</w:t>
      </w:r>
      <w:r w:rsidR="00383EE8" w:rsidRPr="00BB353E">
        <w:rPr>
          <w:rFonts w:cstheme="minorHAnsi"/>
        </w:rPr>
        <w:t>δώ</w:t>
      </w:r>
      <w:r w:rsidRPr="00BB353E">
        <w:rPr>
          <w:rFonts w:cstheme="minorHAnsi"/>
        </w:rPr>
        <w:t xml:space="preserve">, </w:t>
      </w:r>
      <w:r w:rsidR="00383EE8" w:rsidRPr="00BB353E">
        <w:rPr>
          <w:rFonts w:cstheme="minorHAnsi"/>
        </w:rPr>
        <w:t>αυτό θα πρέπει να το τονίσουμε, διότι δεν έχει τονιστεί επαρκώς, να δημιουργηθεί ένας θεσμικός μηχανισμός διεθνώς για την προστασία της βιοποικιλότητας των ωκεανών. Είναι το λεγόμενο 30 το 2030, δηλαδή το 30% των ανοικτών θαλασσών</w:t>
      </w:r>
      <w:r w:rsidR="009B3423" w:rsidRPr="00BB353E">
        <w:rPr>
          <w:rFonts w:cstheme="minorHAnsi"/>
        </w:rPr>
        <w:t xml:space="preserve"> </w:t>
      </w:r>
      <w:r w:rsidR="00383EE8" w:rsidRPr="00BB353E">
        <w:rPr>
          <w:rFonts w:cstheme="minorHAnsi"/>
        </w:rPr>
        <w:t>να κηρυχθεί προστατευμένο μέχρι το 2030 και θα επανέλθω σε αυτό το σημείο. Η σύμβαση αυτή δεν προστατεύει το 30% των ανοιχτών θαλασσών, αλλά δημιουργεί έναν μηχανισμό θεσμικό</w:t>
      </w:r>
      <w:r w:rsidR="001932DE" w:rsidRPr="00BB353E">
        <w:rPr>
          <w:rFonts w:cstheme="minorHAnsi"/>
        </w:rPr>
        <w:t xml:space="preserve">, </w:t>
      </w:r>
      <w:r w:rsidR="00383EE8" w:rsidRPr="00BB353E">
        <w:rPr>
          <w:rFonts w:cstheme="minorHAnsi"/>
        </w:rPr>
        <w:t>ούτως ώστε μέσα από αυτόν τα κράτη που την υπογράφουν να προτείνουν συγκεκριμένες περιοχές</w:t>
      </w:r>
      <w:r w:rsidR="00372FD8" w:rsidRPr="00BB353E">
        <w:rPr>
          <w:rFonts w:cstheme="minorHAnsi"/>
        </w:rPr>
        <w:t>,</w:t>
      </w:r>
      <w:r w:rsidR="00383EE8" w:rsidRPr="00BB353E">
        <w:rPr>
          <w:rFonts w:cstheme="minorHAnsi"/>
        </w:rPr>
        <w:t xml:space="preserve"> οι οποίες να φτάνουν το 30% μέχρι το 2030 για να προστατευτούν. Με άλλα λόγια</w:t>
      </w:r>
      <w:r w:rsidR="006A2CE9" w:rsidRPr="00BB353E">
        <w:rPr>
          <w:rFonts w:cstheme="minorHAnsi"/>
        </w:rPr>
        <w:t>,</w:t>
      </w:r>
      <w:r w:rsidR="00383EE8" w:rsidRPr="00BB353E">
        <w:rPr>
          <w:rFonts w:cstheme="minorHAnsi"/>
        </w:rPr>
        <w:t xml:space="preserve"> βρισκόμαστε ακόμη στην πολύ αρχή και αυτό είναι μεν ένα θετικό βήμα</w:t>
      </w:r>
      <w:r w:rsidR="005B2852" w:rsidRPr="00BB353E">
        <w:rPr>
          <w:rFonts w:cstheme="minorHAnsi"/>
        </w:rPr>
        <w:t xml:space="preserve"> - </w:t>
      </w:r>
      <w:r w:rsidR="00383EE8" w:rsidRPr="00BB353E">
        <w:rPr>
          <w:rFonts w:cstheme="minorHAnsi"/>
        </w:rPr>
        <w:t>διότι η εν λόγω σύμβαση συζητείται για δεκαετίες και το γεγονός ότι έχουμε μια σύμβαση επιτέλους μετά από συνεχείς διαπραγματεύσεις είναι ένα επίτευγμα μεν</w:t>
      </w:r>
      <w:r w:rsidR="005B2852" w:rsidRPr="00BB353E">
        <w:rPr>
          <w:rFonts w:cstheme="minorHAnsi"/>
        </w:rPr>
        <w:t xml:space="preserve"> - αλλά δε </w:t>
      </w:r>
      <w:r w:rsidR="00383EE8" w:rsidRPr="00BB353E">
        <w:rPr>
          <w:rFonts w:cstheme="minorHAnsi"/>
        </w:rPr>
        <w:t>θα πρέπει αυτό να συγχέεται με το γεγονός ότι έχει επιτευχθεί ο στόχος της. Βρισκόμαστε ακόμη στο ξεκίνημα και η εφαρμογή εδώ είναι ουσιαστική.</w:t>
      </w:r>
    </w:p>
    <w:p w:rsidR="00383EE8" w:rsidRPr="00BB353E" w:rsidRDefault="00383EE8" w:rsidP="00BB353E">
      <w:pPr>
        <w:spacing w:line="276" w:lineRule="auto"/>
        <w:ind w:firstLine="720"/>
        <w:contextualSpacing/>
        <w:jc w:val="both"/>
        <w:rPr>
          <w:rFonts w:cstheme="minorHAnsi"/>
        </w:rPr>
      </w:pPr>
      <w:r w:rsidRPr="00BB353E">
        <w:rPr>
          <w:rFonts w:cstheme="minorHAnsi"/>
        </w:rPr>
        <w:t>Θα πρέπει, επίσης, να αναφερθούμε στο γεγονός ότι η σύμβαση δεν είναι σαφής</w:t>
      </w:r>
      <w:r w:rsidR="001769E0" w:rsidRPr="00BB353E">
        <w:rPr>
          <w:rFonts w:cstheme="minorHAnsi"/>
        </w:rPr>
        <w:t xml:space="preserve">, </w:t>
      </w:r>
      <w:r w:rsidRPr="00BB353E">
        <w:rPr>
          <w:rFonts w:cstheme="minorHAnsi"/>
        </w:rPr>
        <w:t>πάνω σε μία σειρά από στόχους που έχει. Οι στόχοι της είναι να προωθεί μεν την έρευνα, αλλά ταυτόχρονα να επιτρέπει και την οικονομική εκμετάλλευση που προκύπτει από τα ευρήματα αυτής της έρευνας. Και εδώ δεν είναι σαφές ποι</w:t>
      </w:r>
      <w:r w:rsidR="00A26476">
        <w:rPr>
          <w:rFonts w:cstheme="minorHAnsi"/>
        </w:rPr>
        <w:t>ο</w:t>
      </w:r>
      <w:r w:rsidR="00991286" w:rsidRPr="00BB353E">
        <w:rPr>
          <w:rFonts w:cstheme="minorHAnsi"/>
        </w:rPr>
        <w:t>ς</w:t>
      </w:r>
      <w:r w:rsidRPr="00BB353E">
        <w:rPr>
          <w:rFonts w:cstheme="minorHAnsi"/>
        </w:rPr>
        <w:t xml:space="preserve"> και πότε και κάτω από </w:t>
      </w:r>
      <w:r w:rsidR="00A26476" w:rsidRPr="00BB353E">
        <w:rPr>
          <w:rFonts w:cstheme="minorHAnsi"/>
        </w:rPr>
        <w:t>ποιες</w:t>
      </w:r>
      <w:r w:rsidRPr="00BB353E">
        <w:rPr>
          <w:rFonts w:cstheme="minorHAnsi"/>
        </w:rPr>
        <w:t xml:space="preserve"> </w:t>
      </w:r>
      <w:r w:rsidRPr="00BB353E">
        <w:rPr>
          <w:rFonts w:cstheme="minorHAnsi"/>
        </w:rPr>
        <w:lastRenderedPageBreak/>
        <w:t>συνθήκες θα εκμεταλλεύεται οικονομικά τα συμπεράσματα της έρευνας.</w:t>
      </w:r>
      <w:r w:rsidR="00130DB0" w:rsidRPr="00BB353E">
        <w:rPr>
          <w:rFonts w:cstheme="minorHAnsi"/>
        </w:rPr>
        <w:t xml:space="preserve"> Αυτό είναι ένα ζήτημα, </w:t>
      </w:r>
      <w:r w:rsidRPr="00BB353E">
        <w:rPr>
          <w:rFonts w:cstheme="minorHAnsi"/>
        </w:rPr>
        <w:t>το οποίο θα μπορούσε η σύμβαση να θέτει με μεγαλύτερη σαφήνεια</w:t>
      </w:r>
      <w:r w:rsidR="00D51A90" w:rsidRPr="00BB353E">
        <w:rPr>
          <w:rFonts w:cstheme="minorHAnsi"/>
        </w:rPr>
        <w:t>. Ω</w:t>
      </w:r>
      <w:r w:rsidRPr="00BB353E">
        <w:rPr>
          <w:rFonts w:cstheme="minorHAnsi"/>
        </w:rPr>
        <w:t>στόσο</w:t>
      </w:r>
      <w:r w:rsidR="00D51A90" w:rsidRPr="00BB353E">
        <w:rPr>
          <w:rFonts w:cstheme="minorHAnsi"/>
        </w:rPr>
        <w:t xml:space="preserve">, </w:t>
      </w:r>
      <w:r w:rsidRPr="00BB353E">
        <w:rPr>
          <w:rFonts w:cstheme="minorHAnsi"/>
        </w:rPr>
        <w:t>αναφέρεται σε δυνατότητες οικονομικής εκμετάλλευσης. Επίσης, η σύμβαση περιέχει ρήτρα για πολυμερή συνεργασία. Εδώ υπάρχει κάτι το οποίο είναι σημαντικό από την πλευρά των της συνεργασίας των κρατών σε διεθνές επίπεδο. Ο βασικός θεσμός υλοποίησης αυτής της σύμβασης του ΟΗΕ είναι τα κράτη μέλη.</w:t>
      </w:r>
    </w:p>
    <w:p w:rsidR="00383EE8" w:rsidRPr="00BB353E" w:rsidRDefault="00383EE8" w:rsidP="00BB353E">
      <w:pPr>
        <w:spacing w:line="276" w:lineRule="auto"/>
        <w:ind w:firstLine="709"/>
        <w:contextualSpacing/>
        <w:jc w:val="both"/>
        <w:rPr>
          <w:rFonts w:cstheme="minorHAnsi"/>
        </w:rPr>
      </w:pPr>
      <w:r w:rsidRPr="00BB353E">
        <w:rPr>
          <w:rFonts w:cstheme="minorHAnsi"/>
        </w:rPr>
        <w:t>Όμως, αν δεν συμφωνήσουν τα Κράτη - Μέλη συνολικά στο να κηρύξουν, για παράδειγμα</w:t>
      </w:r>
      <w:r w:rsidR="00935634" w:rsidRPr="00BB353E">
        <w:rPr>
          <w:rFonts w:cstheme="minorHAnsi"/>
        </w:rPr>
        <w:t xml:space="preserve">, </w:t>
      </w:r>
      <w:r w:rsidRPr="00BB353E">
        <w:rPr>
          <w:rFonts w:cstheme="minorHAnsi"/>
        </w:rPr>
        <w:t>μια περιοχή ως προστατευόμενη περιοχή στις θάλασσες, υπάρχει ρήτρα με τα 3/4  της πλειοψηφίας των Μελών</w:t>
      </w:r>
      <w:r w:rsidR="00CF1B7D" w:rsidRPr="00BB353E">
        <w:rPr>
          <w:rFonts w:cstheme="minorHAnsi"/>
        </w:rPr>
        <w:t xml:space="preserve"> </w:t>
      </w:r>
      <w:r w:rsidRPr="00BB353E">
        <w:rPr>
          <w:rFonts w:cstheme="minorHAnsi"/>
        </w:rPr>
        <w:t>να παίρνονται αποφάσεις. Αυτό εισάγει ένα στοιχείο υπέρ εθνικής λήψης αποφάσεων, στο πλαίσιο το ρυθμιστικό το οποίο ορίζει ο ΟΗΕ. Με άλλα λόγια</w:t>
      </w:r>
      <w:r w:rsidR="00EB4A86" w:rsidRPr="00BB353E">
        <w:rPr>
          <w:rFonts w:cstheme="minorHAnsi"/>
        </w:rPr>
        <w:t xml:space="preserve">, </w:t>
      </w:r>
      <w:r w:rsidRPr="00BB353E">
        <w:rPr>
          <w:rFonts w:cstheme="minorHAnsi"/>
        </w:rPr>
        <w:t>υπάρχει εδώ μια απώλεια, αν θέλετε</w:t>
      </w:r>
      <w:r w:rsidR="0046073C" w:rsidRPr="00BB353E">
        <w:rPr>
          <w:rFonts w:cstheme="minorHAnsi"/>
        </w:rPr>
        <w:t xml:space="preserve">, </w:t>
      </w:r>
      <w:r w:rsidRPr="00BB353E">
        <w:rPr>
          <w:rFonts w:cstheme="minorHAnsi"/>
        </w:rPr>
        <w:t>της ικανότητας των Κρατών να ασκούν το δικαίωμα του «βέτο»,</w:t>
      </w:r>
      <w:r w:rsidR="0092066A" w:rsidRPr="00BB353E">
        <w:rPr>
          <w:rFonts w:cstheme="minorHAnsi"/>
        </w:rPr>
        <w:t xml:space="preserve"> κάτι το οποίο, </w:t>
      </w:r>
      <w:r w:rsidRPr="00BB353E">
        <w:rPr>
          <w:rFonts w:cstheme="minorHAnsi"/>
        </w:rPr>
        <w:t>συνήθως, στις διακυβερνητικές συμφωνίες ισχύει.</w:t>
      </w:r>
    </w:p>
    <w:p w:rsidR="00383EE8" w:rsidRPr="00BB353E" w:rsidRDefault="00383EE8" w:rsidP="00BB353E">
      <w:pPr>
        <w:spacing w:line="276" w:lineRule="auto"/>
        <w:ind w:firstLine="709"/>
        <w:contextualSpacing/>
        <w:jc w:val="both"/>
        <w:rPr>
          <w:rFonts w:cstheme="minorHAnsi"/>
        </w:rPr>
      </w:pPr>
      <w:r w:rsidRPr="00BB353E">
        <w:rPr>
          <w:rFonts w:cstheme="minorHAnsi"/>
        </w:rPr>
        <w:t>Αυτό είναι ένα βήμα προόδου αφενός, γιατί έτσι θα μπορούν να λαμβάνονται αποφάσεις πιο εύκολα. Αφετέρου όμως, πιθανόν και να ενέχει κινδύνους</w:t>
      </w:r>
      <w:r w:rsidR="0029738F" w:rsidRPr="00BB353E">
        <w:rPr>
          <w:rFonts w:cstheme="minorHAnsi"/>
        </w:rPr>
        <w:t>. Ι</w:t>
      </w:r>
      <w:r w:rsidRPr="00BB353E">
        <w:rPr>
          <w:rFonts w:cstheme="minorHAnsi"/>
        </w:rPr>
        <w:t>δίως όσον αφορά τη χώρα μας και την απ</w:t>
      </w:r>
      <w:r w:rsidR="008B7629" w:rsidRPr="00BB353E">
        <w:rPr>
          <w:rFonts w:cstheme="minorHAnsi"/>
        </w:rPr>
        <w:t xml:space="preserve">αραίτητη συνεργασία που, </w:t>
      </w:r>
      <w:r w:rsidRPr="00BB353E">
        <w:rPr>
          <w:rFonts w:cstheme="minorHAnsi"/>
        </w:rPr>
        <w:t>υπό τη Σύμβαση αυτή, θα πρέπει να υπάρχει στο πεδίο της έρευνας και της προστασίας θαλάσσιων περιοχών με γειτονικές χώρες περιλαμβανομένης και της Τουρκίας.</w:t>
      </w:r>
    </w:p>
    <w:p w:rsidR="00383EE8" w:rsidRPr="00BB353E" w:rsidRDefault="00383EE8" w:rsidP="00BB353E">
      <w:pPr>
        <w:spacing w:line="276" w:lineRule="auto"/>
        <w:ind w:firstLine="709"/>
        <w:contextualSpacing/>
        <w:jc w:val="both"/>
        <w:rPr>
          <w:rFonts w:cstheme="minorHAnsi"/>
        </w:rPr>
      </w:pPr>
      <w:r w:rsidRPr="00BB353E">
        <w:rPr>
          <w:rFonts w:cstheme="minorHAnsi"/>
        </w:rPr>
        <w:t>Τώρα θα ήθελα να περάσω στην κριτική που ασκούμε και αυτή</w:t>
      </w:r>
      <w:r w:rsidR="007B62D8" w:rsidRPr="00BB353E">
        <w:rPr>
          <w:rFonts w:cstheme="minorHAnsi"/>
        </w:rPr>
        <w:t>. Δ</w:t>
      </w:r>
      <w:r w:rsidRPr="00BB353E">
        <w:rPr>
          <w:rFonts w:cstheme="minorHAnsi"/>
        </w:rPr>
        <w:t>εν είναι μόνο αρνητική κριτική είναι και θετική κριτική. Δηλαδή, θεωρούμε ότι είναι θετικό το ότι υπάρχει μια Σύμβαση για την προστασία της βιοποικιλότητας σε ανοιχτές θάλασσες, αλλά ταυτόχρονα υπάρχουν και κάποια ζητήματα κριτικής τα οποία έχουν,</w:t>
      </w:r>
      <w:r w:rsidR="00027B8E" w:rsidRPr="00BB353E">
        <w:rPr>
          <w:rFonts w:cstheme="minorHAnsi"/>
        </w:rPr>
        <w:t xml:space="preserve"> αν θέλετε, </w:t>
      </w:r>
      <w:r w:rsidRPr="00BB353E">
        <w:rPr>
          <w:rFonts w:cstheme="minorHAnsi"/>
        </w:rPr>
        <w:t>πιο αρνητικό χαρακτήρα και θα ήθελα να τα εντοπίσω στα εξής.</w:t>
      </w:r>
    </w:p>
    <w:p w:rsidR="00383EE8" w:rsidRPr="00BB353E" w:rsidRDefault="00383EE8" w:rsidP="00BB353E">
      <w:pPr>
        <w:spacing w:line="276" w:lineRule="auto"/>
        <w:ind w:firstLine="709"/>
        <w:contextualSpacing/>
        <w:jc w:val="both"/>
        <w:rPr>
          <w:rFonts w:cstheme="minorHAnsi"/>
        </w:rPr>
      </w:pPr>
      <w:r w:rsidRPr="00BB353E">
        <w:rPr>
          <w:rFonts w:cstheme="minorHAnsi"/>
        </w:rPr>
        <w:t>Καταρχήν, υπάρχει ζήτημα με το ότι η Σύμβαση αφορά τα νερά πέραν της εθνικής δικαιοδοσίας. Η χώρα μας ως γνωστόν, δεν έχει επεκτείνει τα χωρικά της ύδατα στο Αιγαίο πέραν των 6 ναυτικών μιλίων. Η «ΠΛΕΥΣΗ ΕΛΕΥΘΕΡΙΑΣ – ΖΩΗ ΚΩΝΤΑΝΤΟΠΟΥΛΟΥ», από το 2021, ειδικά από τότε, δηλαδή, που υπήρξε επέκταση των χωρικών υδάτων στο Ιόνιο στα 12 μίλια, έχει προτρέψει την Κυβέρνηση να λάβει τα απαραίτ</w:t>
      </w:r>
      <w:r w:rsidR="004E161E" w:rsidRPr="00BB353E">
        <w:rPr>
          <w:rFonts w:cstheme="minorHAnsi"/>
        </w:rPr>
        <w:t xml:space="preserve">ητα μέτρα και τις προετοιμασίες, </w:t>
      </w:r>
      <w:r w:rsidRPr="00BB353E">
        <w:rPr>
          <w:rFonts w:cstheme="minorHAnsi"/>
        </w:rPr>
        <w:t>ούτως</w:t>
      </w:r>
      <w:r w:rsidR="004E161E" w:rsidRPr="00BB353E">
        <w:rPr>
          <w:rFonts w:cstheme="minorHAnsi"/>
        </w:rPr>
        <w:t xml:space="preserve"> </w:t>
      </w:r>
      <w:r w:rsidRPr="00BB353E">
        <w:rPr>
          <w:rFonts w:cstheme="minorHAnsi"/>
        </w:rPr>
        <w:t>ώστε να επεκτείνει τα χωρικά της ύδατα και στο Αιγαίο στα 12 ναυτικά μίλια.</w:t>
      </w:r>
    </w:p>
    <w:p w:rsidR="00383EE8" w:rsidRPr="00BB353E" w:rsidRDefault="00383EE8" w:rsidP="00BB353E">
      <w:pPr>
        <w:spacing w:line="276" w:lineRule="auto"/>
        <w:ind w:firstLine="709"/>
        <w:contextualSpacing/>
        <w:jc w:val="both"/>
        <w:rPr>
          <w:rFonts w:cstheme="minorHAnsi"/>
        </w:rPr>
      </w:pPr>
      <w:r w:rsidRPr="00BB353E">
        <w:rPr>
          <w:rFonts w:cstheme="minorHAnsi"/>
        </w:rPr>
        <w:t>Διότι η κατάσταση που ισχύει τώρα, δημιουργεί μια αναντιστοιχία ανάμεσα στο Αιγαίο και στο Ιόνιο κάτι το οποίο επαληθεύει,</w:t>
      </w:r>
      <w:r w:rsidR="00516D98" w:rsidRPr="00BB353E">
        <w:rPr>
          <w:rFonts w:cstheme="minorHAnsi"/>
        </w:rPr>
        <w:t xml:space="preserve"> χωρίς να το θέλουμε, </w:t>
      </w:r>
      <w:r w:rsidRPr="00BB353E">
        <w:rPr>
          <w:rFonts w:cstheme="minorHAnsi"/>
        </w:rPr>
        <w:t>ένα επιχείρημα που λέει ότι η κατάσταση στο Αιγαίο, η Συνθήκη στο Α</w:t>
      </w:r>
      <w:r w:rsidR="005A2590" w:rsidRPr="00BB353E">
        <w:rPr>
          <w:rFonts w:cstheme="minorHAnsi"/>
        </w:rPr>
        <w:t xml:space="preserve">ιγαίο, </w:t>
      </w:r>
      <w:r w:rsidRPr="00BB353E">
        <w:rPr>
          <w:rFonts w:cstheme="minorHAnsi"/>
        </w:rPr>
        <w:t>πρέπει να είναι διαφορετική από αυτή στο Ιόνιο.  Γι’ αυτό οι Ελληνικές κυβερνήσεις μέχρι και την Κυβέρνηση Μητσοτάκη, απέφευγαν να προβούν στο μέτρο της επέκτασης των χωρικών υδάτων στο Ιόνιο πέραν των 6 μιλίων, ακριβώς για να μη δημιουργηθεί διπλό καθεστώς.</w:t>
      </w:r>
    </w:p>
    <w:p w:rsidR="00383EE8" w:rsidRPr="00BB353E" w:rsidRDefault="00383EE8" w:rsidP="00BB353E">
      <w:pPr>
        <w:spacing w:line="276" w:lineRule="auto"/>
        <w:ind w:firstLine="709"/>
        <w:contextualSpacing/>
        <w:jc w:val="both"/>
        <w:rPr>
          <w:rFonts w:cstheme="minorHAnsi"/>
        </w:rPr>
      </w:pPr>
      <w:r w:rsidRPr="00BB353E">
        <w:rPr>
          <w:rFonts w:cstheme="minorHAnsi"/>
        </w:rPr>
        <w:t>Τώρα που έχει δημιουργηθεί διπλό καθεστώς, πρέπει η χώρα μας να σκέφτεται πολύ σοβαρά την προοπτική επέκτασης των χωρικών υδάτων στα 12 μίλια. Η Σύμβαση αυτή</w:t>
      </w:r>
      <w:r w:rsidR="0071214A" w:rsidRPr="00BB353E">
        <w:rPr>
          <w:rFonts w:cstheme="minorHAnsi"/>
        </w:rPr>
        <w:t xml:space="preserve"> </w:t>
      </w:r>
      <w:r w:rsidRPr="00BB353E">
        <w:rPr>
          <w:rFonts w:cstheme="minorHAnsi"/>
        </w:rPr>
        <w:t>έρχεται προς κύρωση, τη στιγμή που τα χωρικά μας ύδατα παραμένουν στο Αιγαίο στα 6 μίλια και αυτό δη</w:t>
      </w:r>
      <w:r w:rsidR="00CC0E73" w:rsidRPr="00BB353E">
        <w:rPr>
          <w:rFonts w:cstheme="minorHAnsi"/>
        </w:rPr>
        <w:t xml:space="preserve">μιουργεί πιθανές περιπλοκές που, </w:t>
      </w:r>
      <w:r w:rsidRPr="00BB353E">
        <w:rPr>
          <w:rFonts w:cstheme="minorHAnsi"/>
        </w:rPr>
        <w:t>ενδεχομένως, να έχουν και γεωπολιτικές προεκτάσεις.</w:t>
      </w:r>
    </w:p>
    <w:p w:rsidR="00383EE8" w:rsidRPr="00BB353E" w:rsidRDefault="009B27C2" w:rsidP="00BB353E">
      <w:pPr>
        <w:spacing w:line="276" w:lineRule="auto"/>
        <w:ind w:firstLine="709"/>
        <w:contextualSpacing/>
        <w:jc w:val="both"/>
        <w:rPr>
          <w:rFonts w:cstheme="minorHAnsi"/>
        </w:rPr>
      </w:pPr>
      <w:r w:rsidRPr="00BB353E">
        <w:rPr>
          <w:rFonts w:cstheme="minorHAnsi"/>
        </w:rPr>
        <w:t>Αυτό, επίσης, εμ</w:t>
      </w:r>
      <w:r w:rsidR="000E0EDB" w:rsidRPr="00BB353E">
        <w:rPr>
          <w:rFonts w:cstheme="minorHAnsi"/>
        </w:rPr>
        <w:t xml:space="preserve">φαίνεται από το γεγονός ότι, </w:t>
      </w:r>
      <w:r w:rsidR="00383EE8" w:rsidRPr="00BB353E">
        <w:rPr>
          <w:rFonts w:cstheme="minorHAnsi"/>
        </w:rPr>
        <w:t>τον Οκτώβριο του 2024, η Τουρκία ακύρωσε την ίδια Σύμβαση, παρά το γεγονός ότι η Σύμβαση αυτή</w:t>
      </w:r>
      <w:r w:rsidR="00BA1DD7" w:rsidRPr="00BB353E">
        <w:rPr>
          <w:rFonts w:cstheme="minorHAnsi"/>
        </w:rPr>
        <w:t xml:space="preserve"> </w:t>
      </w:r>
      <w:r w:rsidR="00383EE8" w:rsidRPr="00BB353E">
        <w:rPr>
          <w:rFonts w:cstheme="minorHAnsi"/>
        </w:rPr>
        <w:t xml:space="preserve">εντάσσεται στο πλαίσιο του Διεθνούς Δικαίου της Θαλάσσης και της </w:t>
      </w:r>
      <w:r w:rsidR="00383EE8" w:rsidRPr="00BB353E">
        <w:rPr>
          <w:rFonts w:cstheme="minorHAnsi"/>
          <w:lang w:val="en-US"/>
        </w:rPr>
        <w:t>UNCLOS</w:t>
      </w:r>
      <w:r w:rsidR="00383EE8" w:rsidRPr="00BB353E">
        <w:rPr>
          <w:rFonts w:cstheme="minorHAnsi"/>
        </w:rPr>
        <w:t>, της Συμφωνίας για το Δίκαιο της Θάλασσας των Ηνωμένων Εθνών του 1982, την οποία η Τουρκία ωστόσο δεν αναγνωρίζει. Θ</w:t>
      </w:r>
      <w:r w:rsidR="00607324" w:rsidRPr="00BB353E">
        <w:rPr>
          <w:rFonts w:cstheme="minorHAnsi"/>
        </w:rPr>
        <w:t xml:space="preserve">α πρέπει να μας προβληματίζει, </w:t>
      </w:r>
      <w:r w:rsidR="00383EE8" w:rsidRPr="00BB353E">
        <w:rPr>
          <w:rFonts w:cstheme="minorHAnsi"/>
        </w:rPr>
        <w:t>ιδιαίτερα, το ότι η Τουρκία κυρώνει την προκείμενη Σύμβαση,</w:t>
      </w:r>
      <w:r w:rsidR="00AC2A21" w:rsidRPr="00BB353E">
        <w:rPr>
          <w:rFonts w:cstheme="minorHAnsi"/>
        </w:rPr>
        <w:t xml:space="preserve"> ενώ δεν αναγνωρίζει το πλαίσιο, </w:t>
      </w:r>
      <w:r w:rsidR="00383EE8" w:rsidRPr="00BB353E">
        <w:rPr>
          <w:rFonts w:cstheme="minorHAnsi"/>
        </w:rPr>
        <w:t>μέσα στο οποίο αυτή εντάσσονται από τον ΟΗΕ</w:t>
      </w:r>
      <w:r w:rsidR="00AC2A21" w:rsidRPr="00BB353E">
        <w:rPr>
          <w:rFonts w:cstheme="minorHAnsi"/>
        </w:rPr>
        <w:t>. Δ</w:t>
      </w:r>
      <w:r w:rsidR="00383EE8" w:rsidRPr="00BB353E">
        <w:rPr>
          <w:rFonts w:cstheme="minorHAnsi"/>
        </w:rPr>
        <w:t>ηλαδή, το Διεθνές Δίκαιο της Θάλασσας, το νέο Διεθνές Δίκαιο της Θάλασσας του 1982.</w:t>
      </w:r>
    </w:p>
    <w:p w:rsidR="00383EE8" w:rsidRPr="00BB353E" w:rsidRDefault="00A1787C" w:rsidP="00BB353E">
      <w:pPr>
        <w:spacing w:line="276" w:lineRule="auto"/>
        <w:ind w:firstLine="709"/>
        <w:contextualSpacing/>
        <w:jc w:val="both"/>
        <w:rPr>
          <w:rFonts w:cstheme="minorHAnsi"/>
        </w:rPr>
      </w:pPr>
      <w:r w:rsidRPr="00BB353E">
        <w:rPr>
          <w:rFonts w:cstheme="minorHAnsi"/>
        </w:rPr>
        <w:lastRenderedPageBreak/>
        <w:t xml:space="preserve">Να πω, </w:t>
      </w:r>
      <w:r w:rsidR="00383EE8" w:rsidRPr="00BB353E">
        <w:rPr>
          <w:rFonts w:cstheme="minorHAnsi"/>
        </w:rPr>
        <w:t xml:space="preserve">επιπλέον, ότι επειδή ακριβώς η Σύμβαση </w:t>
      </w:r>
      <w:r w:rsidR="00EC4E53" w:rsidRPr="00BB353E">
        <w:rPr>
          <w:rFonts w:cstheme="minorHAnsi"/>
        </w:rPr>
        <w:t xml:space="preserve">- </w:t>
      </w:r>
      <w:r w:rsidR="00383EE8" w:rsidRPr="00BB353E">
        <w:rPr>
          <w:rFonts w:cstheme="minorHAnsi"/>
        </w:rPr>
        <w:t>και αυτό είναι ένα δεύτερο σημείο κριτικής της ίδιας της Σ</w:t>
      </w:r>
      <w:r w:rsidR="00EC4E53" w:rsidRPr="00BB353E">
        <w:rPr>
          <w:rFonts w:cstheme="minorHAnsi"/>
        </w:rPr>
        <w:t xml:space="preserve">ύμβασης - </w:t>
      </w:r>
      <w:r w:rsidR="00383EE8" w:rsidRPr="00BB353E">
        <w:rPr>
          <w:rFonts w:cstheme="minorHAnsi"/>
        </w:rPr>
        <w:t>δεν εφαρμόζει άμεσα, αλλά προβλέπει απλώς τη σύσταση ενός μηχανισμού για την εφαρμογή, για τη λήψη αποφάσεων προστασίας των ανοιχτών θαλασσών κατά 30%, μέχρι το 2030 και επειδή, έχει καθυστερήσει η υπογραφή της και επειδή, τα χρονοδιαγράμματα είναι πλέον ασφυκτικά, είναι πολύ πιθανόν να αντιμετωπίσει σοβαρά προβλήματα υλοποίησης. Δηλαδή, να μην πετύχει τον στόχο της να προστατεύσει το 30%</w:t>
      </w:r>
      <w:r w:rsidR="006D717C" w:rsidRPr="00BB353E">
        <w:rPr>
          <w:rFonts w:cstheme="minorHAnsi"/>
        </w:rPr>
        <w:t xml:space="preserve"> των θαλασσών μέχρι το 2030 και, </w:t>
      </w:r>
      <w:r w:rsidR="00383EE8" w:rsidRPr="00BB353E">
        <w:rPr>
          <w:rFonts w:cstheme="minorHAnsi"/>
        </w:rPr>
        <w:t>συνεπώς, τίθεται ένα σοβαρό θέμα εφαρμογής. Η πολιτική βούληση εδώ είναι κρίσιμη.</w:t>
      </w:r>
    </w:p>
    <w:p w:rsidR="00383EE8" w:rsidRPr="00BB353E" w:rsidRDefault="00383EE8" w:rsidP="00BB353E">
      <w:pPr>
        <w:spacing w:line="276" w:lineRule="auto"/>
        <w:ind w:firstLine="709"/>
        <w:contextualSpacing/>
        <w:jc w:val="both"/>
        <w:rPr>
          <w:rFonts w:cstheme="minorHAnsi"/>
        </w:rPr>
      </w:pPr>
      <w:r w:rsidRPr="00BB353E">
        <w:rPr>
          <w:rFonts w:cstheme="minorHAnsi"/>
        </w:rPr>
        <w:t>Τέλος, θα πρέπει να πω και θα κλείσω με αυτό κύριε Πρόεδρε, ότι υπάρχει και το ερώτημα,</w:t>
      </w:r>
      <w:r w:rsidR="007B59DF" w:rsidRPr="00BB353E">
        <w:rPr>
          <w:rFonts w:cstheme="minorHAnsi"/>
        </w:rPr>
        <w:t xml:space="preserve"> του ποιό</w:t>
      </w:r>
      <w:r w:rsidRPr="00BB353E">
        <w:rPr>
          <w:rFonts w:cstheme="minorHAnsi"/>
        </w:rPr>
        <w:t>ς θα πληρώσει την εφαρμογή. Είναι ενδεικτικό</w:t>
      </w:r>
      <w:r w:rsidR="00F03860" w:rsidRPr="00BB353E">
        <w:rPr>
          <w:rFonts w:cstheme="minorHAnsi"/>
        </w:rPr>
        <w:t xml:space="preserve"> </w:t>
      </w:r>
      <w:r w:rsidRPr="00BB353E">
        <w:rPr>
          <w:rFonts w:cstheme="minorHAnsi"/>
        </w:rPr>
        <w:t>ότι οι πο</w:t>
      </w:r>
      <w:r w:rsidR="004C3D04" w:rsidRPr="00BB353E">
        <w:rPr>
          <w:rFonts w:cstheme="minorHAnsi"/>
        </w:rPr>
        <w:t xml:space="preserve">λλές περιβαλλοντικές οργανώσεις, </w:t>
      </w:r>
      <w:r w:rsidRPr="00BB353E">
        <w:rPr>
          <w:rFonts w:cstheme="minorHAnsi"/>
        </w:rPr>
        <w:t>διεθνώς, θεωρούν ότι για να εφαρμοστεί αυτή η Σύμβαση εν ευθέτω χρόνω και να πετύχει τους σκοπούς της, διότι εντάσσεται σε ένα γενικότερο πλαίσιο για την προάσπιση του περιβάλλοντος στον πλανήτη.</w:t>
      </w:r>
    </w:p>
    <w:p w:rsidR="00383EE8" w:rsidRPr="00BB353E" w:rsidRDefault="00383EE8" w:rsidP="00BB353E">
      <w:pPr>
        <w:spacing w:line="276" w:lineRule="auto"/>
        <w:ind w:firstLine="709"/>
        <w:contextualSpacing/>
        <w:jc w:val="both"/>
        <w:rPr>
          <w:rFonts w:cstheme="minorHAnsi"/>
        </w:rPr>
      </w:pPr>
      <w:r w:rsidRPr="00BB353E">
        <w:rPr>
          <w:rFonts w:cstheme="minorHAnsi"/>
        </w:rPr>
        <w:t>Επομένως, ο χρόνος εφαρμογής είναι κρίσιμος, δεν είναι μόνο θέμα διαδικαστικό. Είναι θέμα βιωσιμότητας και του πλανήτη όλου</w:t>
      </w:r>
      <w:r w:rsidR="00C8393B" w:rsidRPr="00BB353E">
        <w:rPr>
          <w:rFonts w:cstheme="minorHAnsi"/>
        </w:rPr>
        <w:t xml:space="preserve"> </w:t>
      </w:r>
      <w:r w:rsidRPr="00BB353E">
        <w:rPr>
          <w:rFonts w:cstheme="minorHAnsi"/>
        </w:rPr>
        <w:t>ότι δεν προβλέπεται επαρκής χρηματοδό</w:t>
      </w:r>
      <w:r w:rsidR="00C8393B" w:rsidRPr="00BB353E">
        <w:rPr>
          <w:rFonts w:cstheme="minorHAnsi"/>
        </w:rPr>
        <w:t xml:space="preserve">τηση, </w:t>
      </w:r>
      <w:r w:rsidRPr="00BB353E">
        <w:rPr>
          <w:rFonts w:cstheme="minorHAnsi"/>
        </w:rPr>
        <w:t>για τα μέτρα που η ίδια η Σύμβαση υιοθετεί ως</w:t>
      </w:r>
      <w:r w:rsidR="00C8393B" w:rsidRPr="00BB353E">
        <w:rPr>
          <w:rFonts w:cstheme="minorHAnsi"/>
        </w:rPr>
        <w:t xml:space="preserve"> </w:t>
      </w:r>
      <w:r w:rsidRPr="00BB353E">
        <w:rPr>
          <w:rFonts w:cstheme="minorHAnsi"/>
        </w:rPr>
        <w:t>μέτρα λήψης αποφάσεων και εφαρμογής</w:t>
      </w:r>
      <w:r w:rsidR="00C8393B" w:rsidRPr="00BB353E">
        <w:rPr>
          <w:rFonts w:cstheme="minorHAnsi"/>
        </w:rPr>
        <w:t>,</w:t>
      </w:r>
      <w:r w:rsidRPr="00BB353E">
        <w:rPr>
          <w:rFonts w:cstheme="minorHAnsi"/>
        </w:rPr>
        <w:t xml:space="preserve"> σε σχέση με τους στόχους της.</w:t>
      </w:r>
    </w:p>
    <w:p w:rsidR="00383EE8" w:rsidRPr="00BB353E" w:rsidRDefault="00383EE8" w:rsidP="00BB353E">
      <w:pPr>
        <w:spacing w:line="276" w:lineRule="auto"/>
        <w:ind w:firstLine="720"/>
        <w:contextualSpacing/>
        <w:jc w:val="both"/>
        <w:rPr>
          <w:rFonts w:cstheme="minorHAnsi"/>
        </w:rPr>
      </w:pPr>
      <w:r w:rsidRPr="00BB353E">
        <w:rPr>
          <w:rFonts w:cstheme="minorHAnsi"/>
        </w:rPr>
        <w:t>Και βεβαίως, πρέπει να πω ότι και το Ελληνικό Υπουργείο Εξωτερικών, στην Έκθεση που έστειλε στο Γενικό Λογιστήριο του Κ</w:t>
      </w:r>
      <w:r w:rsidR="00EC4947" w:rsidRPr="00BB353E">
        <w:rPr>
          <w:rFonts w:cstheme="minorHAnsi"/>
        </w:rPr>
        <w:t xml:space="preserve">ράτους, </w:t>
      </w:r>
      <w:r w:rsidRPr="00BB353E">
        <w:rPr>
          <w:rFonts w:cstheme="minorHAnsi"/>
        </w:rPr>
        <w:t>στο τέλος του νομοσχεδίου που φέρει αυτή τη Σύμβαση, δεν έχει ούτε έναν αριθμό. Ενώ η έκθεση αυτή</w:t>
      </w:r>
      <w:r w:rsidR="005F36B1" w:rsidRPr="00BB353E">
        <w:rPr>
          <w:rFonts w:cstheme="minorHAnsi"/>
        </w:rPr>
        <w:t xml:space="preserve"> </w:t>
      </w:r>
      <w:r w:rsidRPr="00BB353E">
        <w:rPr>
          <w:rFonts w:cstheme="minorHAnsi"/>
        </w:rPr>
        <w:t>υποτίθεται ότι προσπαθεί να κοστολογήσει τα συγκεκριμένα άρθρα, όπου τα κράτη μέλη, προβλέπεται να έχουν προϋπολογισμό για να εφαρμοστεί η σύμβαση, δεν περιέχεται ούτε ένας αριθμός. Πρέπει</w:t>
      </w:r>
      <w:r w:rsidR="004F3DEB" w:rsidRPr="00BB353E">
        <w:rPr>
          <w:rFonts w:cstheme="minorHAnsi"/>
        </w:rPr>
        <w:t xml:space="preserve"> </w:t>
      </w:r>
      <w:r w:rsidRPr="00BB353E">
        <w:rPr>
          <w:rFonts w:cstheme="minorHAnsi"/>
        </w:rPr>
        <w:t>να πω ότι αυτή είναι μια τάση διάχυτη πλέον στα τελευταία νομοσχέδια που έρχονται από την Κυβέρνηση, παρά το γεγονός ότι ο πρωθυπουργός,</w:t>
      </w:r>
      <w:r w:rsidR="004F3DEB" w:rsidRPr="00BB353E">
        <w:rPr>
          <w:rFonts w:cstheme="minorHAnsi"/>
        </w:rPr>
        <w:t xml:space="preserve"> πολύ συχνά, </w:t>
      </w:r>
      <w:r w:rsidRPr="00BB353E">
        <w:rPr>
          <w:rFonts w:cstheme="minorHAnsi"/>
        </w:rPr>
        <w:t>μιλά για την ανάγκη κοστολόγησης των μέτρων της αντιπολίτευσης. Όταν η Κυβέρνηση</w:t>
      </w:r>
      <w:r w:rsidR="002A4A69" w:rsidRPr="00BB353E">
        <w:rPr>
          <w:rFonts w:cstheme="minorHAnsi"/>
        </w:rPr>
        <w:t xml:space="preserve"> </w:t>
      </w:r>
      <w:r w:rsidRPr="00BB353E">
        <w:rPr>
          <w:rFonts w:cstheme="minorHAnsi"/>
        </w:rPr>
        <w:t>δεν το κάνει, φοβάμαι πως είναι ένα πάρα πολύ κακό παράδειγμα και η προκειμένη περίπτωση αυτής της Σύμβασης είναι άλλο ένα από τα πολλά π</w:t>
      </w:r>
      <w:r w:rsidR="002A4A69" w:rsidRPr="00BB353E">
        <w:rPr>
          <w:rFonts w:cstheme="minorHAnsi"/>
        </w:rPr>
        <w:t xml:space="preserve">ρόσφατα παραδείγματα που έχουμε, </w:t>
      </w:r>
      <w:r w:rsidRPr="00BB353E">
        <w:rPr>
          <w:rFonts w:cstheme="minorHAnsi"/>
        </w:rPr>
        <w:t>μη κοστολογημένων νομοσχέδιων, από την Κυβέρνηση. Ευχαριστώ κύριε Πρόεδρε.</w:t>
      </w:r>
    </w:p>
    <w:p w:rsidR="00383EE8" w:rsidRPr="00BB353E" w:rsidRDefault="00383EE8" w:rsidP="00BB353E">
      <w:pPr>
        <w:spacing w:line="276" w:lineRule="auto"/>
        <w:ind w:firstLine="720"/>
        <w:contextualSpacing/>
        <w:jc w:val="both"/>
        <w:rPr>
          <w:rFonts w:cstheme="minorHAnsi"/>
        </w:rPr>
      </w:pPr>
      <w:r w:rsidRPr="00BB353E">
        <w:rPr>
          <w:rFonts w:cstheme="minorHAnsi"/>
          <w:b/>
        </w:rPr>
        <w:t>ΔΗΜΗΤΡΙΟΣ ΚΑΙΡΙΔΗΣ (Αντιπρόεδρος της Επιτροπής):</w:t>
      </w:r>
      <w:r w:rsidRPr="00BB353E">
        <w:rPr>
          <w:rFonts w:cstheme="minorHAnsi"/>
        </w:rPr>
        <w:t xml:space="preserve"> Εγώ σας ευχαριστώ.  Τελειώνουμε</w:t>
      </w:r>
      <w:r w:rsidR="00C42BE2" w:rsidRPr="00BB353E">
        <w:rPr>
          <w:rFonts w:cstheme="minorHAnsi"/>
        </w:rPr>
        <w:t xml:space="preserve"> </w:t>
      </w:r>
      <w:r w:rsidRPr="00BB353E">
        <w:rPr>
          <w:rFonts w:cstheme="minorHAnsi"/>
        </w:rPr>
        <w:t>με τον κ. Ζερβέα  από τους «Σπαρτιάτες».  Πριν  δώσω τον λόγο. Ναι</w:t>
      </w:r>
      <w:r w:rsidR="00CD3903" w:rsidRPr="00BB353E">
        <w:rPr>
          <w:rFonts w:cstheme="minorHAnsi"/>
        </w:rPr>
        <w:t>, τί</w:t>
      </w:r>
      <w:r w:rsidRPr="00BB353E">
        <w:rPr>
          <w:rFonts w:cstheme="minorHAnsi"/>
        </w:rPr>
        <w:t xml:space="preserve"> θέλετε κ. Μπάρκα;</w:t>
      </w:r>
    </w:p>
    <w:p w:rsidR="00383EE8" w:rsidRPr="00BB353E" w:rsidRDefault="00383EE8" w:rsidP="00BB353E">
      <w:pPr>
        <w:spacing w:line="276" w:lineRule="auto"/>
        <w:ind w:firstLine="720"/>
        <w:contextualSpacing/>
        <w:jc w:val="both"/>
        <w:rPr>
          <w:rFonts w:cstheme="minorHAnsi"/>
        </w:rPr>
      </w:pPr>
      <w:r w:rsidRPr="00BB353E">
        <w:rPr>
          <w:rFonts w:cstheme="minorHAnsi"/>
          <w:b/>
        </w:rPr>
        <w:t>ΚΩΝΣΤΑΝΤΙΝΟΣ ΜΠΑΡΚΑΣ (Ειδικός Αγορητής της Κ.Ο. «ΣΥΝΑΣΠΙΣΜΟΣ ΡΙΖΟΣΠΑΣΤΙΚΗ ΑΡΙΣΤΕΡΑ - ΠΡΟΟΔΕΥΤΙΚΗ ΣΥΜΜΑΧΙΑ»):</w:t>
      </w:r>
      <w:r w:rsidRPr="00BB353E">
        <w:rPr>
          <w:rFonts w:cstheme="minorHAnsi"/>
        </w:rPr>
        <w:t xml:space="preserve">  Κύριε Πρόεδρε, επειδή έχω κι άλλη Επιτροπή, ζητώ συγγνώμη, μπορώ να δηλώσω την ψήφο μου;</w:t>
      </w:r>
    </w:p>
    <w:p w:rsidR="00383EE8" w:rsidRPr="00BB353E" w:rsidRDefault="00383EE8" w:rsidP="00BB353E">
      <w:pPr>
        <w:spacing w:line="276" w:lineRule="auto"/>
        <w:ind w:firstLine="720"/>
        <w:contextualSpacing/>
        <w:jc w:val="both"/>
        <w:rPr>
          <w:rFonts w:cstheme="minorHAnsi"/>
        </w:rPr>
      </w:pPr>
      <w:r w:rsidRPr="00BB353E">
        <w:rPr>
          <w:rFonts w:cstheme="minorHAnsi"/>
          <w:b/>
        </w:rPr>
        <w:t>ΔΗΜΗΤΡΙΟΣ ΚΑΙΡΙΔΗΣ (Αντιπρόεδρος της Επιτροπής):</w:t>
      </w:r>
      <w:r w:rsidRPr="00BB353E">
        <w:rPr>
          <w:rFonts w:cstheme="minorHAnsi"/>
        </w:rPr>
        <w:t xml:space="preserve">  Ναι κ. Μπάρκα, πείτε.</w:t>
      </w:r>
    </w:p>
    <w:p w:rsidR="00383EE8" w:rsidRPr="00BB353E" w:rsidRDefault="00383EE8" w:rsidP="00BB353E">
      <w:pPr>
        <w:spacing w:line="276" w:lineRule="auto"/>
        <w:ind w:firstLine="720"/>
        <w:contextualSpacing/>
        <w:jc w:val="both"/>
        <w:rPr>
          <w:rFonts w:cstheme="minorHAnsi"/>
        </w:rPr>
      </w:pPr>
      <w:r w:rsidRPr="00BB353E">
        <w:rPr>
          <w:rFonts w:cstheme="minorHAnsi"/>
          <w:b/>
        </w:rPr>
        <w:t>ΚΩΝΣΤΑΝΤΙΝΟΣ ΜΠΑΡΚΑΣ (Ειδικός Αγορητής της Κ.Ο. «ΣΥΝΑΣΠΙΣΜΟΣ ΡΙΖΟΣΠΑΣΤΙΚΗ ΑΡΙΣΤΕΡΑ - ΠΡΟΟΔΕΥΤΙΚΗ ΣΥΜΜΑΧΙΑ»):</w:t>
      </w:r>
      <w:r w:rsidRPr="00BB353E">
        <w:rPr>
          <w:rFonts w:cstheme="minorHAnsi"/>
        </w:rPr>
        <w:t xml:space="preserve">  Παρά το γεγονός, ότι στεκόμαστε θετικά στο νομοσχέδιο, εκ μέρους του ΣΥΡΙΖΑ, </w:t>
      </w:r>
      <w:r w:rsidR="00346F67" w:rsidRPr="00BB353E">
        <w:rPr>
          <w:rFonts w:cstheme="minorHAnsi"/>
        </w:rPr>
        <w:t xml:space="preserve">ψηφίζω </w:t>
      </w:r>
      <w:r w:rsidR="007C40A8" w:rsidRPr="00BB353E">
        <w:rPr>
          <w:rFonts w:cstheme="minorHAnsi"/>
        </w:rPr>
        <w:t xml:space="preserve">«Επιφύλαξη». Σας ευχαριστώ </w:t>
      </w:r>
      <w:r w:rsidRPr="00BB353E">
        <w:rPr>
          <w:rFonts w:cstheme="minorHAnsi"/>
        </w:rPr>
        <w:t>πολύ.</w:t>
      </w:r>
    </w:p>
    <w:p w:rsidR="00383EE8" w:rsidRPr="00BB353E" w:rsidRDefault="00383EE8" w:rsidP="00BB353E">
      <w:pPr>
        <w:spacing w:line="276" w:lineRule="auto"/>
        <w:ind w:firstLine="720"/>
        <w:contextualSpacing/>
        <w:jc w:val="both"/>
        <w:rPr>
          <w:rFonts w:cstheme="minorHAnsi"/>
        </w:rPr>
      </w:pPr>
      <w:r w:rsidRPr="00BB353E">
        <w:rPr>
          <w:rFonts w:cstheme="minorHAnsi"/>
          <w:b/>
        </w:rPr>
        <w:t>ΔΗΜΗΤΡΙΟΣ ΚΑΙΡΙΔΗΣ (Αντιπρόεδρος της Επιτροπής):</w:t>
      </w:r>
      <w:r w:rsidRPr="00BB353E">
        <w:rPr>
          <w:rFonts w:cstheme="minorHAnsi"/>
        </w:rPr>
        <w:t xml:space="preserve">  Ο κ. Ζερβέας λοιπόν, με τον οποίο θα τελειώσουμε</w:t>
      </w:r>
      <w:r w:rsidR="00B523A6" w:rsidRPr="00BB353E">
        <w:rPr>
          <w:rFonts w:cstheme="minorHAnsi"/>
        </w:rPr>
        <w:t xml:space="preserve"> - </w:t>
      </w:r>
      <w:r w:rsidRPr="00BB353E">
        <w:rPr>
          <w:rFonts w:cstheme="minorHAnsi"/>
        </w:rPr>
        <w:t>έχει και  ο κ. Αποστολάκης ζητήσει το λόγο για λίγο</w:t>
      </w:r>
      <w:r w:rsidR="00B523A6" w:rsidRPr="00BB353E">
        <w:rPr>
          <w:rFonts w:cstheme="minorHAnsi"/>
        </w:rPr>
        <w:t xml:space="preserve"> - </w:t>
      </w:r>
      <w:r w:rsidRPr="00BB353E">
        <w:rPr>
          <w:rFonts w:cstheme="minorHAnsi"/>
        </w:rPr>
        <w:t>δεν υπάρχει κανένας άλλος βουλευτής για να κλείσουμε τον κατάλογο και να δώσουμε τον λόγο, στην κυρία Παπαδοπούλου.</w:t>
      </w:r>
    </w:p>
    <w:p w:rsidR="00557C46" w:rsidRPr="00BB353E" w:rsidRDefault="00383EE8" w:rsidP="00BB353E">
      <w:pPr>
        <w:spacing w:line="276" w:lineRule="auto"/>
        <w:ind w:firstLine="720"/>
        <w:contextualSpacing/>
        <w:jc w:val="both"/>
        <w:rPr>
          <w:rFonts w:cstheme="minorHAnsi"/>
        </w:rPr>
      </w:pPr>
      <w:r w:rsidRPr="00BB353E">
        <w:rPr>
          <w:rFonts w:cstheme="minorHAnsi"/>
          <w:b/>
        </w:rPr>
        <w:t>ΑΛΕΞΑΝΔΡΟΣ ΖΕΡΒΕΑΣ (Ειδικός Αγορητής της Κ.Ο. «ΣΠΑΡΤΙΑΤΕΣ»):</w:t>
      </w:r>
      <w:r w:rsidRPr="00BB353E">
        <w:rPr>
          <w:rFonts w:cstheme="minorHAnsi"/>
        </w:rPr>
        <w:t xml:space="preserve"> Ευχαριστώ κύριε Πρόεδρε</w:t>
      </w:r>
      <w:r w:rsidR="00885367" w:rsidRPr="00BB353E">
        <w:rPr>
          <w:rFonts w:cstheme="minorHAnsi"/>
        </w:rPr>
        <w:t>. Κ</w:t>
      </w:r>
      <w:r w:rsidRPr="00BB353E">
        <w:rPr>
          <w:rFonts w:cstheme="minorHAnsi"/>
        </w:rPr>
        <w:t>ύριε Υπουργέ, κυρίες και κύριοι βουλευτές</w:t>
      </w:r>
      <w:r w:rsidR="00885367" w:rsidRPr="00BB353E">
        <w:rPr>
          <w:rFonts w:cstheme="minorHAnsi"/>
        </w:rPr>
        <w:t>, κ</w:t>
      </w:r>
      <w:r w:rsidR="00836331" w:rsidRPr="00BB353E">
        <w:rPr>
          <w:rFonts w:cstheme="minorHAnsi"/>
        </w:rPr>
        <w:t xml:space="preserve">αλούμαστε, </w:t>
      </w:r>
      <w:r w:rsidRPr="00BB353E">
        <w:rPr>
          <w:rFonts w:cstheme="minorHAnsi"/>
        </w:rPr>
        <w:t>σήμερα</w:t>
      </w:r>
      <w:r w:rsidR="00BC417E" w:rsidRPr="00BB353E">
        <w:rPr>
          <w:rFonts w:cstheme="minorHAnsi"/>
        </w:rPr>
        <w:t xml:space="preserve">, να </w:t>
      </w:r>
      <w:r w:rsidRPr="00BB353E">
        <w:rPr>
          <w:rFonts w:cstheme="minorHAnsi"/>
        </w:rPr>
        <w:t>κυρώσουμε τη Συμφωνία υπό τη Σύμβαση των Ηνωμένων Εθνών για το Δίκαιο της θάλασσας, σχετικά με τη διατήρηση και τη βιώσιμη χρήση της θαλάσσιας βιοποικ</w:t>
      </w:r>
      <w:r w:rsidR="00885367" w:rsidRPr="00BB353E">
        <w:rPr>
          <w:rFonts w:cstheme="minorHAnsi"/>
        </w:rPr>
        <w:t xml:space="preserve">ιλότητας, </w:t>
      </w:r>
      <w:r w:rsidRPr="00BB353E">
        <w:rPr>
          <w:rFonts w:cstheme="minorHAnsi"/>
        </w:rPr>
        <w:t>σε περιοχές πέραν της Εθνικής δικαιοδοσίας</w:t>
      </w:r>
      <w:r w:rsidR="00666739" w:rsidRPr="00BB353E">
        <w:rPr>
          <w:rFonts w:cstheme="minorHAnsi"/>
        </w:rPr>
        <w:t>. Κ</w:t>
      </w:r>
      <w:r w:rsidRPr="00BB353E">
        <w:rPr>
          <w:rFonts w:cstheme="minorHAnsi"/>
        </w:rPr>
        <w:t>αι νομίζω ότι τα προβλήματα αρχίζουν από την εκφώνηση του τίτλου.</w:t>
      </w:r>
      <w:r w:rsidR="00554E70" w:rsidRPr="00BB353E">
        <w:rPr>
          <w:rFonts w:cstheme="minorHAnsi"/>
        </w:rPr>
        <w:t xml:space="preserve"> </w:t>
      </w:r>
      <w:r w:rsidRPr="00BB353E">
        <w:rPr>
          <w:rFonts w:cstheme="minorHAnsi"/>
        </w:rPr>
        <w:t>Πιο συγκεκριμένα, όπως ακούσαμε</w:t>
      </w:r>
      <w:r w:rsidR="0051114E" w:rsidRPr="00BB353E">
        <w:rPr>
          <w:rFonts w:cstheme="minorHAnsi"/>
        </w:rPr>
        <w:t xml:space="preserve">, </w:t>
      </w:r>
      <w:r w:rsidRPr="00BB353E">
        <w:rPr>
          <w:rFonts w:cstheme="minorHAnsi"/>
        </w:rPr>
        <w:t>η Τουρκία</w:t>
      </w:r>
      <w:r w:rsidR="0051114E" w:rsidRPr="00BB353E">
        <w:rPr>
          <w:rFonts w:cstheme="minorHAnsi"/>
        </w:rPr>
        <w:t xml:space="preserve"> </w:t>
      </w:r>
      <w:r w:rsidRPr="00BB353E">
        <w:rPr>
          <w:rFonts w:cstheme="minorHAnsi"/>
        </w:rPr>
        <w:t>έχει υπογράψει την εν λόγω Συμφωνία και πραγματικά είναι οξύμωρο π</w:t>
      </w:r>
      <w:r w:rsidR="006310DC" w:rsidRPr="00BB353E">
        <w:rPr>
          <w:rFonts w:cstheme="minorHAnsi"/>
        </w:rPr>
        <w:t>ώς</w:t>
      </w:r>
      <w:r w:rsidRPr="00BB353E">
        <w:rPr>
          <w:rFonts w:cstheme="minorHAnsi"/>
        </w:rPr>
        <w:t xml:space="preserve"> έχει επιτραπεί και στην Τουρκία </w:t>
      </w:r>
      <w:r w:rsidR="006310DC" w:rsidRPr="00BB353E">
        <w:rPr>
          <w:rFonts w:cstheme="minorHAnsi"/>
        </w:rPr>
        <w:t xml:space="preserve">- </w:t>
      </w:r>
      <w:r w:rsidRPr="00BB353E">
        <w:rPr>
          <w:rFonts w:cstheme="minorHAnsi"/>
        </w:rPr>
        <w:t>και δεν ξέρω αν είναι και κάποια άλλη χώ</w:t>
      </w:r>
      <w:r w:rsidR="00C90905" w:rsidRPr="00BB353E">
        <w:rPr>
          <w:rFonts w:cstheme="minorHAnsi"/>
        </w:rPr>
        <w:t xml:space="preserve">ρα, </w:t>
      </w:r>
      <w:r w:rsidRPr="00BB353E">
        <w:rPr>
          <w:rFonts w:cstheme="minorHAnsi"/>
        </w:rPr>
        <w:t>η οποία έχει υπογράψει τη Σ</w:t>
      </w:r>
      <w:r w:rsidR="006310DC" w:rsidRPr="00BB353E">
        <w:rPr>
          <w:rFonts w:cstheme="minorHAnsi"/>
        </w:rPr>
        <w:t xml:space="preserve">υμφωνία αυτή - </w:t>
      </w:r>
      <w:r w:rsidRPr="00BB353E">
        <w:rPr>
          <w:rFonts w:cstheme="minorHAnsi"/>
        </w:rPr>
        <w:t>να</w:t>
      </w:r>
      <w:r w:rsidR="006310DC" w:rsidRPr="00BB353E">
        <w:rPr>
          <w:rFonts w:cstheme="minorHAnsi"/>
        </w:rPr>
        <w:t xml:space="preserve"> έχει το δικαίωμα αυτό</w:t>
      </w:r>
      <w:r w:rsidRPr="00BB353E">
        <w:rPr>
          <w:rFonts w:cstheme="minorHAnsi"/>
        </w:rPr>
        <w:t>, ενώ δεν έχει υπογράψει τη Σύμβαση των Ηνωμένων Εθνών.</w:t>
      </w:r>
    </w:p>
    <w:p w:rsidR="00383EE8" w:rsidRPr="00BB353E" w:rsidRDefault="00383EE8" w:rsidP="00BB353E">
      <w:pPr>
        <w:spacing w:line="276" w:lineRule="auto"/>
        <w:ind w:firstLine="720"/>
        <w:contextualSpacing/>
        <w:jc w:val="both"/>
        <w:rPr>
          <w:rFonts w:cstheme="minorHAnsi"/>
        </w:rPr>
      </w:pPr>
      <w:r w:rsidRPr="00BB353E">
        <w:rPr>
          <w:rFonts w:cstheme="minorHAnsi"/>
        </w:rPr>
        <w:t>Και θα ήθελα να σας ρωτήσω κυρία Υπουργέ</w:t>
      </w:r>
      <w:r w:rsidR="00FA777A" w:rsidRPr="00BB353E">
        <w:rPr>
          <w:rFonts w:cstheme="minorHAnsi"/>
        </w:rPr>
        <w:t xml:space="preserve">. Σε </w:t>
      </w:r>
      <w:r w:rsidR="00A26476">
        <w:rPr>
          <w:rFonts w:cstheme="minorHAnsi"/>
        </w:rPr>
        <w:t xml:space="preserve">ποιες </w:t>
      </w:r>
      <w:r w:rsidRPr="00BB353E">
        <w:rPr>
          <w:rFonts w:cstheme="minorHAnsi"/>
        </w:rPr>
        <w:t>διπλωματικές ενέργειες προχωρήσαμε, ώστε να είναι προαπαιτούμενο η αποδοχή και υπογραφή της Σύμβασης του Δικαίου της θάλασσας των Ηνωμένων Εθνών</w:t>
      </w:r>
      <w:r w:rsidR="002B73D4" w:rsidRPr="00BB353E">
        <w:rPr>
          <w:rFonts w:cstheme="minorHAnsi"/>
        </w:rPr>
        <w:t>;</w:t>
      </w:r>
      <w:r w:rsidRPr="00BB353E">
        <w:rPr>
          <w:rFonts w:cstheme="minorHAnsi"/>
        </w:rPr>
        <w:t xml:space="preserve"> Από κει και πέρα, θεωρούμε ότι η κύρωση αυτής της Συμφωνίας θα πρέπει να έχει ως επακόλουθο και την επέκταση των χωρικών μας υδάτων στα 12 ναυτικά μίλια και την ανακήρυξη ΑΟΖ, ώστε οι π</w:t>
      </w:r>
      <w:r w:rsidR="00EA0A39" w:rsidRPr="00BB353E">
        <w:rPr>
          <w:rFonts w:cstheme="minorHAnsi"/>
        </w:rPr>
        <w:t xml:space="preserve">εριοχές οι οποίες, </w:t>
      </w:r>
      <w:r w:rsidRPr="00BB353E">
        <w:rPr>
          <w:rFonts w:cstheme="minorHAnsi"/>
        </w:rPr>
        <w:t xml:space="preserve">αυτή τη </w:t>
      </w:r>
      <w:r w:rsidR="00EA0A39" w:rsidRPr="00BB353E">
        <w:rPr>
          <w:rFonts w:cstheme="minorHAnsi"/>
        </w:rPr>
        <w:t xml:space="preserve">στιγμή, </w:t>
      </w:r>
      <w:r w:rsidRPr="00BB353E">
        <w:rPr>
          <w:rFonts w:cstheme="minorHAnsi"/>
        </w:rPr>
        <w:t>δεν εντάσσονται στην ε</w:t>
      </w:r>
      <w:r w:rsidR="00EA0A39" w:rsidRPr="00BB353E">
        <w:rPr>
          <w:rFonts w:cstheme="minorHAnsi"/>
        </w:rPr>
        <w:t xml:space="preserve">θνική μας δικαιοδοσία, </w:t>
      </w:r>
      <w:r w:rsidR="001504C3" w:rsidRPr="00BB353E">
        <w:rPr>
          <w:rFonts w:cstheme="minorHAnsi"/>
        </w:rPr>
        <w:t xml:space="preserve">με την επέκταση της αιγιαλίτιδας ζώνης </w:t>
      </w:r>
      <w:r w:rsidRPr="00BB353E">
        <w:rPr>
          <w:rFonts w:cstheme="minorHAnsi"/>
        </w:rPr>
        <w:t>και της ανακηρύξεως  της ΑΟΖ, να υπαχθούν σε αυτές.</w:t>
      </w:r>
      <w:r w:rsidR="00573628" w:rsidRPr="00BB353E">
        <w:rPr>
          <w:rFonts w:cstheme="minorHAnsi"/>
        </w:rPr>
        <w:t xml:space="preserve"> </w:t>
      </w:r>
      <w:r w:rsidRPr="00BB353E">
        <w:rPr>
          <w:rFonts w:cstheme="minorHAnsi"/>
        </w:rPr>
        <w:t>Θεωρούμε</w:t>
      </w:r>
      <w:r w:rsidR="00573628" w:rsidRPr="00BB353E">
        <w:rPr>
          <w:rFonts w:cstheme="minorHAnsi"/>
        </w:rPr>
        <w:t xml:space="preserve"> </w:t>
      </w:r>
      <w:r w:rsidRPr="00BB353E">
        <w:rPr>
          <w:rFonts w:cstheme="minorHAnsi"/>
        </w:rPr>
        <w:t>ότι υπάρχει ζήτημα από τη συμμετοχή της Τουρκίας σε αυτή τη Συμφωνία</w:t>
      </w:r>
      <w:r w:rsidR="00573628" w:rsidRPr="00BB353E">
        <w:rPr>
          <w:rFonts w:cstheme="minorHAnsi"/>
        </w:rPr>
        <w:t>. Π</w:t>
      </w:r>
      <w:r w:rsidRPr="00BB353E">
        <w:rPr>
          <w:rFonts w:cstheme="minorHAnsi"/>
        </w:rPr>
        <w:t>αραδείγματος χάριν,</w:t>
      </w:r>
      <w:r w:rsidR="00573628" w:rsidRPr="00BB353E">
        <w:rPr>
          <w:rFonts w:cstheme="minorHAnsi"/>
        </w:rPr>
        <w:t xml:space="preserve"> τί</w:t>
      </w:r>
      <w:r w:rsidRPr="00BB353E">
        <w:rPr>
          <w:rFonts w:cstheme="minorHAnsi"/>
        </w:rPr>
        <w:t xml:space="preserve"> θα γίνει εάν </w:t>
      </w:r>
      <w:r w:rsidRPr="00BB353E">
        <w:rPr>
          <w:rFonts w:cstheme="minorHAnsi"/>
        </w:rPr>
        <w:lastRenderedPageBreak/>
        <w:t>η Τουρκία</w:t>
      </w:r>
      <w:r w:rsidR="00573628" w:rsidRPr="00BB353E">
        <w:rPr>
          <w:rFonts w:cstheme="minorHAnsi"/>
        </w:rPr>
        <w:t xml:space="preserve"> </w:t>
      </w:r>
      <w:r w:rsidRPr="00BB353E">
        <w:rPr>
          <w:rFonts w:cstheme="minorHAnsi"/>
        </w:rPr>
        <w:t>θελήσει να κηρύξει προστατευόμενη θαλάσσια περιοχή 6,1 ναυτικά μίλια από Ελληνικό νησί</w:t>
      </w:r>
      <w:r w:rsidR="00573628" w:rsidRPr="00BB353E">
        <w:rPr>
          <w:rFonts w:cstheme="minorHAnsi"/>
        </w:rPr>
        <w:t>; Τί</w:t>
      </w:r>
      <w:r w:rsidRPr="00BB353E">
        <w:rPr>
          <w:rFonts w:cstheme="minorHAnsi"/>
        </w:rPr>
        <w:t xml:space="preserve"> θα γίνει εκεί πέρα;</w:t>
      </w:r>
    </w:p>
    <w:p w:rsidR="0083449C" w:rsidRDefault="00383EE8" w:rsidP="00BB353E">
      <w:pPr>
        <w:spacing w:line="276" w:lineRule="auto"/>
        <w:ind w:firstLine="720"/>
        <w:contextualSpacing/>
        <w:jc w:val="both"/>
        <w:rPr>
          <w:rFonts w:cstheme="minorHAnsi"/>
        </w:rPr>
      </w:pPr>
      <w:r w:rsidRPr="00BB353E">
        <w:rPr>
          <w:rFonts w:cstheme="minorHAnsi"/>
        </w:rPr>
        <w:t>Πάω  τώρα στο άρθρο 39, Στρατηγικές Περιβαλλοντικές Εκτιμήσεις</w:t>
      </w:r>
      <w:r w:rsidR="002058AC" w:rsidRPr="00BB353E">
        <w:rPr>
          <w:rFonts w:cstheme="minorHAnsi"/>
        </w:rPr>
        <w:t xml:space="preserve"> (Σ.Π.Ε.). Ε</w:t>
      </w:r>
      <w:r w:rsidRPr="00BB353E">
        <w:rPr>
          <w:rFonts w:cstheme="minorHAnsi"/>
        </w:rPr>
        <w:t>κεί αναφέρεται ότι τα μέρη, μεμονωμένα ή σε συνεργασία με άλλα μέρη, εξετάζουν το ενδεχόμενο διενέργειας Στρατηγικών Περιβαλλοντικών Εκτιμήσεων για σχέδια και προγράμματα που αφορούν δραστηριότητες υπό τη δικαιοδοσία ή τον έλεγχό τους, οι οποίες πρόκειται να διεξαχθούν σε περιοχές πέραν της εθνικής δικαιοδοσίας</w:t>
      </w:r>
      <w:r w:rsidR="00C737CE" w:rsidRPr="00BB353E">
        <w:rPr>
          <w:rFonts w:cstheme="minorHAnsi"/>
        </w:rPr>
        <w:t>.</w:t>
      </w:r>
    </w:p>
    <w:p w:rsidR="00383EE8" w:rsidRPr="00BB353E" w:rsidRDefault="00CD7E41" w:rsidP="00BB353E">
      <w:pPr>
        <w:spacing w:line="276" w:lineRule="auto"/>
        <w:ind w:firstLine="720"/>
        <w:contextualSpacing/>
        <w:jc w:val="both"/>
        <w:rPr>
          <w:rFonts w:cstheme="minorHAnsi"/>
        </w:rPr>
      </w:pPr>
      <w:r w:rsidRPr="00BB353E">
        <w:rPr>
          <w:rFonts w:cstheme="minorHAnsi"/>
        </w:rPr>
        <w:t>Ε</w:t>
      </w:r>
      <w:r w:rsidR="00383EE8" w:rsidRPr="00BB353E">
        <w:rPr>
          <w:rFonts w:cstheme="minorHAnsi"/>
        </w:rPr>
        <w:t>λπίζω και εύχομαι</w:t>
      </w:r>
      <w:r w:rsidR="000D5C43" w:rsidRPr="00BB353E">
        <w:rPr>
          <w:rFonts w:cstheme="minorHAnsi"/>
        </w:rPr>
        <w:t xml:space="preserve">, </w:t>
      </w:r>
      <w:r w:rsidR="00383EE8" w:rsidRPr="00BB353E">
        <w:rPr>
          <w:rFonts w:cstheme="minorHAnsi"/>
        </w:rPr>
        <w:t xml:space="preserve">αυτό το άρθρο </w:t>
      </w:r>
      <w:r w:rsidR="0067273F" w:rsidRPr="00BB353E">
        <w:rPr>
          <w:rFonts w:cstheme="minorHAnsi"/>
        </w:rPr>
        <w:t xml:space="preserve">και η παράγραφος 1, </w:t>
      </w:r>
      <w:r w:rsidR="00383EE8" w:rsidRPr="00BB353E">
        <w:rPr>
          <w:rFonts w:cstheme="minorHAnsi"/>
        </w:rPr>
        <w:t>που ανέγνωσα, να μην αποτελεί «παραθυράκι» για συνεργασία με την Τουρκία στις θαλάσσιες προστατευόμενες περιοχές, με ό,τι αυτό συνεπάγεται.</w:t>
      </w:r>
    </w:p>
    <w:p w:rsidR="00383EE8" w:rsidRPr="00BB353E" w:rsidRDefault="00383EE8" w:rsidP="00BB353E">
      <w:pPr>
        <w:spacing w:line="276" w:lineRule="auto"/>
        <w:ind w:firstLine="720"/>
        <w:contextualSpacing/>
        <w:jc w:val="both"/>
        <w:rPr>
          <w:rFonts w:cstheme="minorHAnsi"/>
        </w:rPr>
      </w:pPr>
      <w:r w:rsidRPr="00BB353E">
        <w:rPr>
          <w:rFonts w:cstheme="minorHAnsi"/>
        </w:rPr>
        <w:t>Στο άρθρο 47, παράγραφος 7, αναφέρεται το εξής: «Η διάσκεψη των μερών δύναται να αποφασίζει να ζητήσει από το Διεθνές Δικαστήριο για το Δίκαιο της Θάλασσας, να εκδώσει γνωμοδότηση επί νομικού ζητήματος, ως προς τη συμβατότητα με την παρούσα συμφωνία, μιας πρότασης ενώπιον της διάσκεψης των μερών, για οποιοδήποτε θέμα εμπίπτει στην αρμοδιότητά της. Δεν υποβάλλεται αίτημα γνωμοδότησης για θέμα που εμπίπτει στις αρμοδιότητες άλλων παγκόσμιων περιφερειακών, υποπεριφερειακών ή τομεακών φορέων ή για θέμα που συνεπάγεται, κατ` ανάγκη, την ταυτόχρ</w:t>
      </w:r>
      <w:r w:rsidR="007D425C" w:rsidRPr="00BB353E">
        <w:rPr>
          <w:rFonts w:cstheme="minorHAnsi"/>
        </w:rPr>
        <w:t xml:space="preserve">ονη εξέταση οιασδήποτε διαφοράς, </w:t>
      </w:r>
      <w:r w:rsidRPr="00BB353E">
        <w:rPr>
          <w:rFonts w:cstheme="minorHAnsi"/>
        </w:rPr>
        <w:t xml:space="preserve">που αφορά την κυριαρχία ή άλλα δικαιώματα επί ηπειρωτικού ή νησιωτικού εδάφους στη σχετική διεκδίκηση». Και ερωτώ, αφού λοιπόν δεν εξετάζονται αυτά τα ζητήματα, </w:t>
      </w:r>
      <w:r w:rsidR="00FE1489" w:rsidRPr="00BB353E">
        <w:rPr>
          <w:rFonts w:cstheme="minorHAnsi"/>
        </w:rPr>
        <w:t xml:space="preserve">ως προς τί εμπλέκεται, δυνητικά, </w:t>
      </w:r>
      <w:r w:rsidRPr="00BB353E">
        <w:rPr>
          <w:rFonts w:cstheme="minorHAnsi"/>
        </w:rPr>
        <w:t>το Διεθνές Δικαστήριο επί νομικού ζητήματος, αφού αποκλείονται οι άλλες επιλογές;</w:t>
      </w:r>
    </w:p>
    <w:p w:rsidR="005C2E7E" w:rsidRPr="00BB353E" w:rsidRDefault="00383EE8" w:rsidP="00BB353E">
      <w:pPr>
        <w:spacing w:line="276" w:lineRule="auto"/>
        <w:ind w:firstLine="720"/>
        <w:contextualSpacing/>
        <w:jc w:val="both"/>
        <w:rPr>
          <w:rFonts w:cstheme="minorHAnsi"/>
        </w:rPr>
      </w:pPr>
      <w:r w:rsidRPr="00BB353E">
        <w:rPr>
          <w:rFonts w:cstheme="minorHAnsi"/>
        </w:rPr>
        <w:t>Τέλος, το άρθρο 60, παράγραφος 5, η όποια παράγραφος κυριολεκτικά «φωτογραφίζει» την Τουρκία: «Σύμφωνα με την παράγραφο 2 ανωτέρω, μέρος στην παρούσα συμφωνία, που δεν είναι συμβαλλόμενο μέρος στη Σύμβαση κατά την υπογραφή, επικύρωση, έγκριση, αποδοχή της παρούσας συμφωνίας ή την προσχώρηση σε αυτήν ή μετέπειτα, είναι ελεύθερο να επιλέξει μέσω γραπτής δήλωσης, η οποία υποβάλλεται στον θεματοφύλακα, ένα ή περισσότερα από τα ακόλουθα μέσα για την επίλυση διαφορών που αφορούν την ερμηνεία ή την εφαρμογή της παρούσας συμφωνίας». Αναφέρει όλα τα μέσα: Το Διεθνές Δικαστήριο για το Δίκαιο της Θάλασσας, το Δικαστήριο της Χάγης, ένα Διαιτητικό Δικαστήριο συγκροτούμενο σύμφωνα με το παράρτημα 7 και ένα Διαιτητικό Δικαστήριο, συγκροτημένο σύμφωνα με το παράρτημα 8</w:t>
      </w:r>
      <w:r w:rsidR="005C2E7E" w:rsidRPr="00BB353E">
        <w:rPr>
          <w:rFonts w:cstheme="minorHAnsi"/>
        </w:rPr>
        <w:t>.</w:t>
      </w:r>
    </w:p>
    <w:p w:rsidR="002618CC" w:rsidRPr="00BB353E" w:rsidRDefault="00383EE8" w:rsidP="00BB353E">
      <w:pPr>
        <w:spacing w:line="276" w:lineRule="auto"/>
        <w:ind w:firstLine="720"/>
        <w:contextualSpacing/>
        <w:jc w:val="both"/>
        <w:rPr>
          <w:rFonts w:cstheme="minorHAnsi"/>
        </w:rPr>
      </w:pPr>
      <w:r w:rsidRPr="00BB353E">
        <w:rPr>
          <w:rFonts w:cstheme="minorHAnsi"/>
        </w:rPr>
        <w:t>Στην επόμενη παράγραφο αναφέρεται το εξής: «Ένα μέρος στην παρούσα συμφωνία που δεν είναι συμβαλλόμενο μέρος στη Σύμβαση και το οποίο δεν έχει υποβάλλει δήλωση, θεωρείται ότι είχε αποδεχτεί την επιλογή της παραγράφου 5 στοιχείο γ ανωτέρω, δηλαδή του Διαιτητικού Δικαστηρίου του συγκροτούμενου, σύμφωνα με το παράρτημα 7». Θα ήθελα να με διαφωτίσετε, κυρία Υφυπουργέ, ποι</w:t>
      </w:r>
      <w:r w:rsidR="005C2E7E" w:rsidRPr="00BB353E">
        <w:rPr>
          <w:rFonts w:cstheme="minorHAnsi"/>
        </w:rPr>
        <w:t>ό</w:t>
      </w:r>
      <w:r w:rsidRPr="00BB353E">
        <w:rPr>
          <w:rFonts w:cstheme="minorHAnsi"/>
        </w:rPr>
        <w:t xml:space="preserve"> θα είναι αυτό τ</w:t>
      </w:r>
      <w:r w:rsidR="00B02277" w:rsidRPr="00BB353E">
        <w:rPr>
          <w:rFonts w:cstheme="minorHAnsi"/>
        </w:rPr>
        <w:t>ο Διαιτητικό Δικαστήριο και ποιέ</w:t>
      </w:r>
      <w:r w:rsidRPr="00BB353E">
        <w:rPr>
          <w:rFonts w:cstheme="minorHAnsi"/>
        </w:rPr>
        <w:t>ς αρμοδιότητες θα έχει;</w:t>
      </w:r>
    </w:p>
    <w:p w:rsidR="00383EE8" w:rsidRPr="00BB353E" w:rsidRDefault="00383EE8" w:rsidP="00BB353E">
      <w:pPr>
        <w:spacing w:line="276" w:lineRule="auto"/>
        <w:ind w:firstLine="720"/>
        <w:contextualSpacing/>
        <w:jc w:val="both"/>
        <w:rPr>
          <w:rFonts w:cstheme="minorHAnsi"/>
        </w:rPr>
      </w:pPr>
      <w:r w:rsidRPr="00BB353E">
        <w:rPr>
          <w:rFonts w:cstheme="minorHAnsi"/>
        </w:rPr>
        <w:t>Εν πάση περιπτώσει, αν και οι προθέσεις είναι καλές και επειδή «ο δρόμος προς την κόλαση είναι στρωμένος με καλές προθέσεις» και επειδή η Τουρκία δεν κάνει τίποτα τυχαία, το ότι έχει υπο</w:t>
      </w:r>
      <w:r w:rsidR="00710483" w:rsidRPr="00BB353E">
        <w:rPr>
          <w:rFonts w:cstheme="minorHAnsi"/>
        </w:rPr>
        <w:t xml:space="preserve">γράψει τη συγκεκριμένη συμφωνία, </w:t>
      </w:r>
      <w:r w:rsidRPr="00BB353E">
        <w:rPr>
          <w:rFonts w:cstheme="minorHAnsi"/>
        </w:rPr>
        <w:t>δίχως να αποδέχεται το Δίκαιο της Θάλασσας, μας προβληματίζει εντόνως. Θα περιμένω τις απαντήσεις σας και θα τοποθετηθώ στο τέλος της συζήτησης για τη στάση μας στην Ολομέλεια. Σας ευχαριστώ πολύ.</w:t>
      </w:r>
    </w:p>
    <w:p w:rsidR="00383EE8" w:rsidRPr="00BB353E" w:rsidRDefault="00383EE8" w:rsidP="00BB353E">
      <w:pPr>
        <w:spacing w:line="276" w:lineRule="auto"/>
        <w:ind w:firstLine="720"/>
        <w:contextualSpacing/>
        <w:jc w:val="both"/>
        <w:rPr>
          <w:rFonts w:cstheme="minorHAnsi"/>
        </w:rPr>
      </w:pPr>
      <w:r w:rsidRPr="00BB353E">
        <w:rPr>
          <w:rFonts w:cstheme="minorHAnsi"/>
          <w:b/>
        </w:rPr>
        <w:t>ΑΘΑΝΑΣΙΟΣ ΚΑΒΒΑΔΑΣ (Προεδρεύων της Επιτροπής):</w:t>
      </w:r>
      <w:r w:rsidRPr="00BB353E">
        <w:rPr>
          <w:rFonts w:cstheme="minorHAnsi"/>
        </w:rPr>
        <w:t xml:space="preserve"> Ευχαριστούμε τον κ. Ζερβέα και ζήτησε τον λόγο ο κ. Ευάγγελος Αποστολάκης.</w:t>
      </w:r>
    </w:p>
    <w:p w:rsidR="00383EE8" w:rsidRPr="00BB353E" w:rsidRDefault="00383EE8" w:rsidP="00BB353E">
      <w:pPr>
        <w:spacing w:line="276" w:lineRule="auto"/>
        <w:ind w:firstLine="720"/>
        <w:contextualSpacing/>
        <w:jc w:val="both"/>
        <w:rPr>
          <w:rFonts w:cstheme="minorHAnsi"/>
        </w:rPr>
      </w:pPr>
      <w:r w:rsidRPr="00BB353E">
        <w:rPr>
          <w:rFonts w:cstheme="minorHAnsi"/>
          <w:b/>
        </w:rPr>
        <w:t>ΕΥΑΓΓΕΛΟΣ ΑΠΟΣΤΟΛΑΚΗΣ:</w:t>
      </w:r>
      <w:r w:rsidRPr="00BB353E">
        <w:rPr>
          <w:rFonts w:cstheme="minorHAnsi"/>
        </w:rPr>
        <w:t xml:space="preserve"> Ευχαριστώ, κύριε Πρόεδρε</w:t>
      </w:r>
      <w:r w:rsidR="00EA23DA" w:rsidRPr="00BB353E">
        <w:rPr>
          <w:rFonts w:cstheme="minorHAnsi"/>
        </w:rPr>
        <w:t xml:space="preserve">. </w:t>
      </w:r>
      <w:r w:rsidRPr="00BB353E">
        <w:rPr>
          <w:rFonts w:cstheme="minorHAnsi"/>
        </w:rPr>
        <w:t>Κύριε Πρόεδρε, κυρία Υφυπουργέ, κυρίες και κύριοι συνάδελφοι, η Σύμβαση για το Δίκαιο της Θάλασσας, του επονομαζόμενου «Συντάγματος των θαλασσών», με εκκίνηση το 1994, αποτέλεσε, μέχρι και σήμερα, σημείο αναφοράς για την ειρηνική χρήση των θαλασσών, την εκμετάλλευση των θαλάσσιων πόρων, την προστασία του θαλ</w:t>
      </w:r>
      <w:r w:rsidR="00EA23DA" w:rsidRPr="00BB353E">
        <w:rPr>
          <w:rFonts w:cstheme="minorHAnsi"/>
        </w:rPr>
        <w:t xml:space="preserve">άσσιου περιβάλλοντος και, φυσικά, </w:t>
      </w:r>
      <w:r w:rsidRPr="00BB353E">
        <w:rPr>
          <w:rFonts w:cstheme="minorHAnsi"/>
        </w:rPr>
        <w:t>αποτέλεσε και αποτελεί</w:t>
      </w:r>
      <w:r w:rsidR="00EA23DA" w:rsidRPr="00BB353E">
        <w:rPr>
          <w:rFonts w:cstheme="minorHAnsi"/>
        </w:rPr>
        <w:t xml:space="preserve"> τ</w:t>
      </w:r>
      <w:r w:rsidRPr="00BB353E">
        <w:rPr>
          <w:rFonts w:cstheme="minorHAnsi"/>
        </w:rPr>
        <w:t xml:space="preserve">ην αιτία που πολλά κράτη πολλαπλασίασαν τον χώρο άσκησης κυριαρχικών </w:t>
      </w:r>
      <w:r w:rsidRPr="00BB353E">
        <w:rPr>
          <w:rFonts w:cstheme="minorHAnsi"/>
        </w:rPr>
        <w:lastRenderedPageBreak/>
        <w:t>δικαιωμάτων τους, γεγονός που τους απέδωσε πολλαπλά οφέλη. Εάν δε συνειδητοποιήσει κανείς, πόσα πολλά εμπόδια και αντικρουόμενα συμφέροντα κρατών υπερκεράστηκαν για να μπορέσει η Σύμβαση να τεθεί σε ισχύ, θα αντιληφθεί, ότι πρόκειται για ένα μεγάλο επίτευγμα του Διεθνούς Δικαίου</w:t>
      </w:r>
      <w:r w:rsidR="00C24C9C" w:rsidRPr="00BB353E">
        <w:rPr>
          <w:rFonts w:cstheme="minorHAnsi"/>
        </w:rPr>
        <w:t>. Δ</w:t>
      </w:r>
      <w:r w:rsidRPr="00BB353E">
        <w:rPr>
          <w:rFonts w:cstheme="minorHAnsi"/>
        </w:rPr>
        <w:t>εν έχει ολοκληρωθεί, αλλά ελπίζουμε ότι θα ολοκληρωθεί.</w:t>
      </w:r>
    </w:p>
    <w:p w:rsidR="00383EE8" w:rsidRPr="00BB353E" w:rsidRDefault="00383EE8" w:rsidP="00BB353E">
      <w:pPr>
        <w:spacing w:line="276" w:lineRule="auto"/>
        <w:ind w:firstLine="720"/>
        <w:contextualSpacing/>
        <w:jc w:val="both"/>
        <w:rPr>
          <w:rFonts w:cstheme="minorHAnsi"/>
        </w:rPr>
      </w:pPr>
      <w:r w:rsidRPr="00BB353E">
        <w:rPr>
          <w:rFonts w:cstheme="minorHAnsi"/>
        </w:rPr>
        <w:t>Έτσι, λοιπόν,</w:t>
      </w:r>
      <w:r w:rsidR="000C6949" w:rsidRPr="00BB353E">
        <w:rPr>
          <w:rFonts w:cstheme="minorHAnsi"/>
        </w:rPr>
        <w:t xml:space="preserve"> σε μια εποχή, όπως αυτή που διανύουμε, </w:t>
      </w:r>
      <w:r w:rsidRPr="00BB353E">
        <w:rPr>
          <w:rFonts w:cstheme="minorHAnsi"/>
        </w:rPr>
        <w:t>που ο μεγαλύτερος όγκος των σοβαρών ειδήσεων αφορά παραβιάσεις του Διεθνούς Δικαίου και την απαξίωση της αποτελεσματι</w:t>
      </w:r>
      <w:r w:rsidR="000913E5" w:rsidRPr="00BB353E">
        <w:rPr>
          <w:rFonts w:cstheme="minorHAnsi"/>
        </w:rPr>
        <w:t>κότητά</w:t>
      </w:r>
      <w:r w:rsidRPr="00BB353E">
        <w:rPr>
          <w:rFonts w:cstheme="minorHAnsi"/>
        </w:rPr>
        <w:t>ς του, θεωρώ ότι είναι σίγουρα θετι</w:t>
      </w:r>
      <w:r w:rsidR="006C6ED8" w:rsidRPr="00BB353E">
        <w:rPr>
          <w:rFonts w:cstheme="minorHAnsi"/>
        </w:rPr>
        <w:t xml:space="preserve">κή η προσπάθεια να εμπεδωθεί, εκ </w:t>
      </w:r>
      <w:r w:rsidRPr="00BB353E">
        <w:rPr>
          <w:rFonts w:cstheme="minorHAnsi"/>
        </w:rPr>
        <w:t>νέου</w:t>
      </w:r>
      <w:r w:rsidR="006C6ED8" w:rsidRPr="00BB353E">
        <w:rPr>
          <w:rFonts w:cstheme="minorHAnsi"/>
        </w:rPr>
        <w:t>,</w:t>
      </w:r>
      <w:r w:rsidRPr="00BB353E">
        <w:rPr>
          <w:rFonts w:cstheme="minorHAnsi"/>
        </w:rPr>
        <w:t xml:space="preserve"> η εμπιστοσύνη και η ικανότητα ειρηνικής συνεργασίας και συνεννόησης των Κρατών.</w:t>
      </w:r>
      <w:r w:rsidR="00794682" w:rsidRPr="00BB353E">
        <w:rPr>
          <w:rFonts w:cstheme="minorHAnsi"/>
        </w:rPr>
        <w:t xml:space="preserve"> </w:t>
      </w:r>
      <w:r w:rsidRPr="00BB353E">
        <w:rPr>
          <w:rFonts w:cstheme="minorHAnsi"/>
        </w:rPr>
        <w:t>Οι προκλήσεις που καλούνται να αντιμετωπίσουν τα Κράτη είτε μεμονωμένα, αλλά είτε σε μικρούς ή μεγαλύτερο</w:t>
      </w:r>
      <w:r w:rsidR="00855512" w:rsidRPr="00BB353E">
        <w:rPr>
          <w:rFonts w:cstheme="minorHAnsi"/>
        </w:rPr>
        <w:t xml:space="preserve">υς σχηματισμούς, </w:t>
      </w:r>
      <w:r w:rsidRPr="00BB353E">
        <w:rPr>
          <w:rFonts w:cstheme="minorHAnsi"/>
        </w:rPr>
        <w:t>είναι πάρα πολλές, διαφορετικές και πολλές φορές αντιθετικές. Η πρόκληση όμως της διαχείρισης του πλανήτη του περιβάλλοντος των έμβιων όντων και στην ουσία του μέλλοντος της γης, είναι μία και ε</w:t>
      </w:r>
      <w:r w:rsidR="00007690" w:rsidRPr="00BB353E">
        <w:rPr>
          <w:rFonts w:cstheme="minorHAnsi"/>
        </w:rPr>
        <w:t xml:space="preserve">ίναι κοινή για όλους τους λαούς, </w:t>
      </w:r>
      <w:r w:rsidRPr="00BB353E">
        <w:rPr>
          <w:rFonts w:cstheme="minorHAnsi"/>
        </w:rPr>
        <w:t>άσχετα από το πώς αυτή γίνεται αντιληπτή από τα επιμέρους Κράτη και τις εκάστοτε Κυβερνήσεις.</w:t>
      </w:r>
    </w:p>
    <w:p w:rsidR="00383EE8" w:rsidRPr="00BB353E" w:rsidRDefault="00383EE8" w:rsidP="00BB353E">
      <w:pPr>
        <w:spacing w:line="276" w:lineRule="auto"/>
        <w:ind w:firstLine="720"/>
        <w:contextualSpacing/>
        <w:jc w:val="both"/>
        <w:rPr>
          <w:rFonts w:cstheme="minorHAnsi"/>
        </w:rPr>
      </w:pPr>
      <w:r w:rsidRPr="00BB353E">
        <w:rPr>
          <w:rFonts w:cstheme="minorHAnsi"/>
        </w:rPr>
        <w:t>Ο όρος κοινή κληρονομιά της ανθρωπότητας θεωρώ ότι είναι αυτός που βάζει το ζητούμενο στη σωστή του διάσταση</w:t>
      </w:r>
      <w:r w:rsidR="00007690" w:rsidRPr="00BB353E">
        <w:rPr>
          <w:rFonts w:cstheme="minorHAnsi"/>
        </w:rPr>
        <w:t>. Η</w:t>
      </w:r>
      <w:r w:rsidRPr="00BB353E">
        <w:rPr>
          <w:rFonts w:cstheme="minorHAnsi"/>
        </w:rPr>
        <w:t xml:space="preserve"> Σύμβαση που καλούμαστε να συζητήσουμε σήμερα αφορά ακριβώς αυτό</w:t>
      </w:r>
      <w:r w:rsidR="00311C51" w:rsidRPr="00BB353E">
        <w:rPr>
          <w:rFonts w:cstheme="minorHAnsi"/>
        </w:rPr>
        <w:t>. Π</w:t>
      </w:r>
      <w:r w:rsidRPr="00BB353E">
        <w:rPr>
          <w:rFonts w:cstheme="minorHAnsi"/>
        </w:rPr>
        <w:t>ώς θα επιλέξει να διαχειριστεί η Παγκόσμια Κοινότητα τη θαλάσσια κλη</w:t>
      </w:r>
      <w:r w:rsidR="00AB0AA4" w:rsidRPr="00BB353E">
        <w:rPr>
          <w:rFonts w:cstheme="minorHAnsi"/>
        </w:rPr>
        <w:t xml:space="preserve">ρονομιά που ανήκει σε όλους και, προπαντός, </w:t>
      </w:r>
      <w:r w:rsidRPr="00BB353E">
        <w:rPr>
          <w:rFonts w:cstheme="minorHAnsi"/>
        </w:rPr>
        <w:t>στις μελλοντικές γενιές;</w:t>
      </w:r>
    </w:p>
    <w:p w:rsidR="00383EE8" w:rsidRPr="00BB353E" w:rsidRDefault="008E54E4" w:rsidP="00BB353E">
      <w:pPr>
        <w:spacing w:line="276" w:lineRule="auto"/>
        <w:ind w:firstLine="720"/>
        <w:contextualSpacing/>
        <w:jc w:val="both"/>
        <w:rPr>
          <w:rFonts w:cstheme="minorHAnsi"/>
        </w:rPr>
      </w:pPr>
      <w:r w:rsidRPr="00BB353E">
        <w:rPr>
          <w:rFonts w:cstheme="minorHAnsi"/>
        </w:rPr>
        <w:t xml:space="preserve">Μέχρι στιγμής, </w:t>
      </w:r>
      <w:r w:rsidR="00383EE8" w:rsidRPr="00BB353E">
        <w:rPr>
          <w:rFonts w:cstheme="minorHAnsi"/>
        </w:rPr>
        <w:t>η Σύμβαση έχει υπογραφεί από τα 13-14 Μέλη, αλλά έχει κυρωθεί μόνο από 21. Θετικό είναι ότι η Γαλλία και η Ισπανία έχουν προχωρήσει στην Κ</w:t>
      </w:r>
      <w:r w:rsidR="00342FD0" w:rsidRPr="00BB353E">
        <w:rPr>
          <w:rFonts w:cstheme="minorHAnsi"/>
        </w:rPr>
        <w:t>ύρωσή</w:t>
      </w:r>
      <w:r w:rsidR="00383EE8" w:rsidRPr="00BB353E">
        <w:rPr>
          <w:rFonts w:cstheme="minorHAnsi"/>
        </w:rPr>
        <w:t xml:space="preserve"> της. Θα περίμενε κάποιος ότι η χώρα μας θα είχε προχωρήσει πιο γρήγορα στις αναγκαίες διαδικασίες, κυρίως λόγω του γεγονότος ότι επικαλούμαστε συχνά πυκνά τον σεβασμό μας στο Διεθνές Δίκαιο, αλλά και την προσήλωσή μας ιδιαίτερα στο Διεθνές Δίκαιο της Θάλασσας και όχι άδικα, αφού με βάση αυτό οι αιτιάσεις της γείτονος χώρας καθίστανται ανυπόστατες και οι ενέργειες τις έκνομες διαδικασίες και καταδικαστέες.</w:t>
      </w:r>
    </w:p>
    <w:p w:rsidR="00383EE8" w:rsidRPr="00BB353E" w:rsidRDefault="00383EE8" w:rsidP="00BB353E">
      <w:pPr>
        <w:spacing w:line="276" w:lineRule="auto"/>
        <w:ind w:firstLine="720"/>
        <w:contextualSpacing/>
        <w:jc w:val="both"/>
        <w:rPr>
          <w:rFonts w:cstheme="minorHAnsi"/>
        </w:rPr>
      </w:pPr>
      <w:r w:rsidRPr="00BB353E">
        <w:rPr>
          <w:rFonts w:cstheme="minorHAnsi"/>
        </w:rPr>
        <w:t>Σε έναν κόσμο που φαίνεται να ολισθαίνει διαρκώς και στη δια βίας επίλυση των διαφορών, οι πρωτοβουλίες που μας επαναφέρουν στις μετά το 2ο Παγκόσμιο Πόλεμο κατακτήσεις, είναι βήματα αντίστασης στη βαρβαρότητα. Σε κάθε περίπτωση</w:t>
      </w:r>
      <w:r w:rsidR="00CF2D89" w:rsidRPr="00BB353E">
        <w:rPr>
          <w:rFonts w:cstheme="minorHAnsi"/>
        </w:rPr>
        <w:t>,</w:t>
      </w:r>
      <w:r w:rsidRPr="00BB353E">
        <w:rPr>
          <w:rFonts w:cstheme="minorHAnsi"/>
        </w:rPr>
        <w:t xml:space="preserve"> οι σκοποί της Σύμβασης είναι </w:t>
      </w:r>
      <w:r w:rsidR="0079479D" w:rsidRPr="00BB353E">
        <w:rPr>
          <w:rFonts w:cstheme="minorHAnsi"/>
        </w:rPr>
        <w:t xml:space="preserve">θεμιτοί, </w:t>
      </w:r>
      <w:r w:rsidRPr="00BB353E">
        <w:rPr>
          <w:rFonts w:cstheme="minorHAnsi"/>
        </w:rPr>
        <w:t xml:space="preserve"> αφού περιλαμβάνουν τη διατήρηση, προστασία και βιώσιμη χρήση της θαλάσσιας βιοποικιλότητας, την από κοινού ωφέλεια των προσόδων από τις σχετικές δραστηριότητες, τη δημιουργία και την ανάπτυξη των δυνατοτήτων των αναπτυσσομένων χωρών και την παραγωγή γνώσης και την ανάπτυξη και μεταφορά της θαλάσσιας τεχνολογίας από ένα Κράτος στο άλλο.</w:t>
      </w:r>
    </w:p>
    <w:p w:rsidR="00383EE8" w:rsidRPr="00BB353E" w:rsidRDefault="00383EE8" w:rsidP="00BB353E">
      <w:pPr>
        <w:spacing w:line="276" w:lineRule="auto"/>
        <w:ind w:firstLine="720"/>
        <w:contextualSpacing/>
        <w:jc w:val="both"/>
        <w:rPr>
          <w:rFonts w:cstheme="minorHAnsi"/>
        </w:rPr>
      </w:pPr>
      <w:r w:rsidRPr="00BB353E">
        <w:rPr>
          <w:rFonts w:cstheme="minorHAnsi"/>
        </w:rPr>
        <w:t>Με τη Σύμβαση, ιδρύονται και τα όργανα, τα οποία θα είναι αρμόδια για την εφαρμογή και ορθή λειτουργία της Σύμβασης. Η χρηματοδότηση των οργάνων θα γίνεται μέσω της καταβολής της συμμετοχής των Μερών. Σημαντικό είναι ότι η Ευρωπαϊκή Ένωση έχει υπογράψει τη Σύμβαση. Θετικό</w:t>
      </w:r>
      <w:r w:rsidR="00B975B8" w:rsidRPr="00BB353E">
        <w:rPr>
          <w:rFonts w:cstheme="minorHAnsi"/>
        </w:rPr>
        <w:t xml:space="preserve">, επίσης, </w:t>
      </w:r>
      <w:r w:rsidRPr="00BB353E">
        <w:rPr>
          <w:rFonts w:cstheme="minorHAnsi"/>
        </w:rPr>
        <w:t>είναι το γεγονός ότι η Διάσκεψη των Με</w:t>
      </w:r>
      <w:r w:rsidR="00A749B0" w:rsidRPr="00BB353E">
        <w:rPr>
          <w:rFonts w:cstheme="minorHAnsi"/>
        </w:rPr>
        <w:t xml:space="preserve">ρών θα μπορεί να ζητάει, από το Διεθνές Δικαστήριο, </w:t>
      </w:r>
      <w:r w:rsidRPr="00BB353E">
        <w:rPr>
          <w:rFonts w:cstheme="minorHAnsi"/>
        </w:rPr>
        <w:t>για το Δίκαιο της Θάλασσας, την έκδοση γνωμοδοτικών αποφάσεων.</w:t>
      </w:r>
    </w:p>
    <w:p w:rsidR="00383EE8" w:rsidRPr="00BB353E" w:rsidRDefault="00383EE8" w:rsidP="00BB353E">
      <w:pPr>
        <w:spacing w:line="276" w:lineRule="auto"/>
        <w:ind w:firstLine="720"/>
        <w:contextualSpacing/>
        <w:jc w:val="both"/>
        <w:rPr>
          <w:rFonts w:cstheme="minorHAnsi"/>
        </w:rPr>
      </w:pPr>
      <w:r w:rsidRPr="00BB353E">
        <w:rPr>
          <w:rFonts w:cstheme="minorHAnsi"/>
        </w:rPr>
        <w:t>Ο ρόλος των Διεθνών Δικαστηρίων</w:t>
      </w:r>
      <w:r w:rsidR="00670448" w:rsidRPr="00BB353E">
        <w:rPr>
          <w:rFonts w:cstheme="minorHAnsi"/>
        </w:rPr>
        <w:t xml:space="preserve"> </w:t>
      </w:r>
      <w:r w:rsidRPr="00BB353E">
        <w:rPr>
          <w:rFonts w:cstheme="minorHAnsi"/>
        </w:rPr>
        <w:t>θα πρέπει να ενισχυθεί και θα πρέπει να γίνει σεβαστός.</w:t>
      </w:r>
      <w:r w:rsidR="00823BC3" w:rsidRPr="00BB353E">
        <w:rPr>
          <w:rFonts w:cstheme="minorHAnsi"/>
        </w:rPr>
        <w:t xml:space="preserve"> Αυτό που έχω να σημειώσω, </w:t>
      </w:r>
      <w:r w:rsidRPr="00BB353E">
        <w:rPr>
          <w:rFonts w:cstheme="minorHAnsi"/>
        </w:rPr>
        <w:t>περισσότερο ως απορία για την ανάγνωση του κειμένου, είναι η αναφορά μεταξύ των βασικών Αρχών, στην αρχή της ευθυδικίας. Γνωρίζουμε ότι</w:t>
      </w:r>
      <w:r w:rsidR="00823BC3" w:rsidRPr="00BB353E">
        <w:rPr>
          <w:rFonts w:cstheme="minorHAnsi"/>
        </w:rPr>
        <w:t xml:space="preserve">, στο Δίκαιο της θάλασσας, </w:t>
      </w:r>
      <w:r w:rsidRPr="00BB353E">
        <w:rPr>
          <w:rFonts w:cstheme="minorHAnsi"/>
        </w:rPr>
        <w:t>η Αρχή αυτή π</w:t>
      </w:r>
      <w:r w:rsidR="00823BC3" w:rsidRPr="00BB353E">
        <w:rPr>
          <w:rFonts w:cstheme="minorHAnsi"/>
        </w:rPr>
        <w:t xml:space="preserve">αραπέμπει, </w:t>
      </w:r>
      <w:r w:rsidRPr="00BB353E">
        <w:rPr>
          <w:rFonts w:cstheme="minorHAnsi"/>
        </w:rPr>
        <w:t>συνήθως, στις διαδικασίες σε οριοθέτηση των θαλασσίων ζωνών.</w:t>
      </w:r>
    </w:p>
    <w:p w:rsidR="00383EE8" w:rsidRPr="00BB353E" w:rsidRDefault="00383EE8" w:rsidP="00BB353E">
      <w:pPr>
        <w:spacing w:line="276" w:lineRule="auto"/>
        <w:ind w:firstLine="720"/>
        <w:contextualSpacing/>
        <w:jc w:val="both"/>
        <w:rPr>
          <w:rFonts w:cstheme="minorHAnsi"/>
        </w:rPr>
      </w:pPr>
      <w:r w:rsidRPr="00BB353E">
        <w:rPr>
          <w:rFonts w:cstheme="minorHAnsi"/>
        </w:rPr>
        <w:t>Έτσι, γνωρίζουμε ότι αποτελεί βασική θέση της γείτονος ότι θα πρέπει, όποια μεταξύ μας οριοθέ</w:t>
      </w:r>
      <w:r w:rsidR="00E2363A" w:rsidRPr="00BB353E">
        <w:rPr>
          <w:rFonts w:cstheme="minorHAnsi"/>
        </w:rPr>
        <w:t xml:space="preserve">τηση, </w:t>
      </w:r>
      <w:r w:rsidRPr="00BB353E">
        <w:rPr>
          <w:rFonts w:cstheme="minorHAnsi"/>
        </w:rPr>
        <w:t xml:space="preserve">να γίνει με βάση αυτή την Αρχή. Η δική μας θέση όμως είναι ότι αυτό θα πρέπει να γίνει με βάση την Αρχή της μέσης γραμμής. Υποθέτουμε ότι στο κείμενο της </w:t>
      </w:r>
      <w:r w:rsidRPr="00BB353E">
        <w:rPr>
          <w:rFonts w:cstheme="minorHAnsi"/>
        </w:rPr>
        <w:lastRenderedPageBreak/>
        <w:t>Σύμβασης, η αναφορά στην Αρχή της ευθυδικίας γίνεται για διαφορετικούς λόγους αφού άλλωστε από αυτή εξαιρούνται ρητά και με σαφήνεια όλες οι περιοχές Εθνικής δικαιοδοσίας.</w:t>
      </w:r>
    </w:p>
    <w:p w:rsidR="00383EE8" w:rsidRPr="00BB353E" w:rsidRDefault="00383EE8" w:rsidP="00BB353E">
      <w:pPr>
        <w:spacing w:line="276" w:lineRule="auto"/>
        <w:ind w:firstLine="720"/>
        <w:contextualSpacing/>
        <w:jc w:val="both"/>
        <w:rPr>
          <w:rFonts w:cstheme="minorHAnsi"/>
        </w:rPr>
      </w:pPr>
      <w:r w:rsidRPr="00BB353E">
        <w:rPr>
          <w:rFonts w:cstheme="minorHAnsi"/>
        </w:rPr>
        <w:t>Σε κάθε περίπτωση, μια διευκρίνιση θα ήταν χρήσιμη εφόσον το θέμα έρχεται στην Εθνική αντιπροσωπεία</w:t>
      </w:r>
      <w:r w:rsidR="00621AE6" w:rsidRPr="00BB353E">
        <w:rPr>
          <w:rFonts w:cstheme="minorHAnsi"/>
        </w:rPr>
        <w:t>. Κ</w:t>
      </w:r>
      <w:r w:rsidRPr="00BB353E">
        <w:rPr>
          <w:rFonts w:cstheme="minorHAnsi"/>
        </w:rPr>
        <w:t>υρίως δε εφόσον η Τουρκία</w:t>
      </w:r>
      <w:r w:rsidR="00EC6F1C" w:rsidRPr="00BB353E">
        <w:rPr>
          <w:rFonts w:cstheme="minorHAnsi"/>
        </w:rPr>
        <w:t xml:space="preserve">, </w:t>
      </w:r>
      <w:r w:rsidRPr="00BB353E">
        <w:rPr>
          <w:rFonts w:cstheme="minorHAnsi"/>
        </w:rPr>
        <w:t>παρά το γεγονός ότι δεν είναι Μέρος στη Σύμβαση για το Δίκαιο της Θάλασσας και έχει προβάλει πλείστες όλες τις αντιρρήσεις για τους κανόνες της, επέλεξε να υπογράψει τη νέα αυτή Σύμβαση.</w:t>
      </w:r>
      <w:r w:rsidR="0026719B" w:rsidRPr="00BB353E">
        <w:rPr>
          <w:rFonts w:cstheme="minorHAnsi"/>
        </w:rPr>
        <w:t xml:space="preserve"> </w:t>
      </w:r>
      <w:r w:rsidRPr="00BB353E">
        <w:rPr>
          <w:rFonts w:cstheme="minorHAnsi"/>
        </w:rPr>
        <w:t>Φυσικά, καταθέτοντας παράλληλα μια δήλωση επιφύλαξης για τη μη αναγνώριση των Διατάξεων της εν πλώ. Επειδή τα ζητή</w:t>
      </w:r>
      <w:r w:rsidR="0026719B" w:rsidRPr="00BB353E">
        <w:rPr>
          <w:rFonts w:cstheme="minorHAnsi"/>
        </w:rPr>
        <w:t xml:space="preserve">ματα αυτά είναι πολύ σοβαρά και, </w:t>
      </w:r>
      <w:r w:rsidRPr="00BB353E">
        <w:rPr>
          <w:rFonts w:cstheme="minorHAnsi"/>
        </w:rPr>
        <w:t>όπως έχει αποδειχθεί στο παρελθόν στο Διεθνές Δικαστήριο,</w:t>
      </w:r>
      <w:r w:rsidR="0026719B" w:rsidRPr="00BB353E">
        <w:rPr>
          <w:rFonts w:cstheme="minorHAnsi"/>
        </w:rPr>
        <w:t xml:space="preserve"> μια δική μας ενέργεια, </w:t>
      </w:r>
      <w:r w:rsidRPr="00BB353E">
        <w:rPr>
          <w:rFonts w:cstheme="minorHAnsi"/>
        </w:rPr>
        <w:t>στο παρόν, μπορεί να δεσμεύσει τις επόμενες γενιές. Οφείλουμε να είμαστε προσεκτικοί και να έχουμε απαντήσεις σε όλα τα ερωτήματα, να έχουμε λύσει όλες τις απορίες. Σας ευχαριστώ πολύ.</w:t>
      </w:r>
    </w:p>
    <w:p w:rsidR="00383EE8" w:rsidRPr="00BB353E" w:rsidRDefault="00383EE8" w:rsidP="00BB353E">
      <w:pPr>
        <w:spacing w:line="276" w:lineRule="auto"/>
        <w:ind w:firstLine="720"/>
        <w:contextualSpacing/>
        <w:jc w:val="both"/>
        <w:rPr>
          <w:rFonts w:cstheme="minorHAnsi"/>
        </w:rPr>
      </w:pPr>
      <w:r w:rsidRPr="00BB353E">
        <w:rPr>
          <w:rFonts w:cstheme="minorHAnsi"/>
          <w:b/>
        </w:rPr>
        <w:t>ΑΘΑΝΑΣΙΟΣ ΚΑΒΒΑΔΑΣ (Προεδρεύων της Επιτροπής):</w:t>
      </w:r>
      <w:r w:rsidRPr="00BB353E">
        <w:rPr>
          <w:rFonts w:cstheme="minorHAnsi"/>
        </w:rPr>
        <w:t xml:space="preserve"> Ευχαριστούμε τον κύριο Αποστολάκη. Και θα κλείσουμε τη Συνεδρίαση με την Υφυπουργό Εξωτερικών κυρία Αλεξάνδρα Παπαδοπούλου.</w:t>
      </w:r>
    </w:p>
    <w:p w:rsidR="00383EE8" w:rsidRPr="00BB353E" w:rsidRDefault="00383EE8" w:rsidP="00BB353E">
      <w:pPr>
        <w:spacing w:line="276" w:lineRule="auto"/>
        <w:ind w:firstLine="720"/>
        <w:contextualSpacing/>
        <w:jc w:val="both"/>
        <w:rPr>
          <w:rFonts w:cstheme="minorHAnsi"/>
        </w:rPr>
      </w:pPr>
      <w:r w:rsidRPr="00BB353E">
        <w:rPr>
          <w:rFonts w:cstheme="minorHAnsi"/>
          <w:b/>
        </w:rPr>
        <w:t>ΑΛΕΞΑΝΔΡΑ ΠΑΠΑΔΟΠΟΥΛΟΥ (Υφυπουργός Εξωτερικών):</w:t>
      </w:r>
      <w:r w:rsidRPr="00BB353E">
        <w:rPr>
          <w:rFonts w:cstheme="minorHAnsi"/>
        </w:rPr>
        <w:t xml:space="preserve"> Ευχαριστώ πάρα πολύ κύριε Πρόεδρε. Κυρίες και κύριοι Βουλευτές</w:t>
      </w:r>
      <w:r w:rsidR="00A8445D" w:rsidRPr="00BB353E">
        <w:rPr>
          <w:rFonts w:cstheme="minorHAnsi"/>
        </w:rPr>
        <w:t>, ε</w:t>
      </w:r>
      <w:r w:rsidRPr="00BB353E">
        <w:rPr>
          <w:rFonts w:cstheme="minorHAnsi"/>
        </w:rPr>
        <w:t>υχαριστώ την Εισηγ</w:t>
      </w:r>
      <w:r w:rsidR="00A8445D" w:rsidRPr="00BB353E">
        <w:rPr>
          <w:rFonts w:cstheme="minorHAnsi"/>
        </w:rPr>
        <w:t xml:space="preserve">ήτρια της Πλειοψηφίας, </w:t>
      </w:r>
      <w:r w:rsidRPr="00BB353E">
        <w:rPr>
          <w:rFonts w:cstheme="minorHAnsi"/>
        </w:rPr>
        <w:t>την κυρία Αυγερινοπούλου. Τον Εισηγητή της μείζονος Αντιπολίτευσης τον κ. Μάντζο. Τους Εισηγητές όλων των λοιπών κομμάτων και τον Βουλευτή κ. Αποστολάκη, οι οποίοι έλαβαν τον λόγο και παρουσίασαν τις απόψεις τους επί του σχεδίου νόμου.</w:t>
      </w:r>
    </w:p>
    <w:p w:rsidR="00383EE8" w:rsidRPr="00BB353E" w:rsidRDefault="00383EE8" w:rsidP="0083449C">
      <w:pPr>
        <w:spacing w:line="276" w:lineRule="auto"/>
        <w:ind w:firstLine="720"/>
        <w:contextualSpacing/>
        <w:jc w:val="both"/>
        <w:rPr>
          <w:rFonts w:cstheme="minorHAnsi"/>
        </w:rPr>
      </w:pPr>
      <w:r w:rsidRPr="00BB353E">
        <w:rPr>
          <w:rFonts w:cstheme="minorHAnsi"/>
        </w:rPr>
        <w:t>Τα περισσότερα στοιχεία του σχεδίου αυτού έχουν ήδη παρουσιαστεί από το</w:t>
      </w:r>
      <w:r w:rsidR="00C72575" w:rsidRPr="00BB353E">
        <w:rPr>
          <w:rFonts w:cstheme="minorHAnsi"/>
        </w:rPr>
        <w:t xml:space="preserve">υς προλαλήσαντες. Θα προσπαθήσω, απλώς, </w:t>
      </w:r>
      <w:r w:rsidRPr="00BB353E">
        <w:rPr>
          <w:rFonts w:cstheme="minorHAnsi"/>
        </w:rPr>
        <w:t xml:space="preserve">να δώσω μια συνοπτική και συνεκτική άποψη </w:t>
      </w:r>
      <w:r w:rsidR="00C71D03" w:rsidRPr="00BB353E">
        <w:rPr>
          <w:rFonts w:cstheme="minorHAnsi"/>
        </w:rPr>
        <w:t xml:space="preserve">για το πώς αυτή η συμφωνία, πραγματικά, </w:t>
      </w:r>
      <w:r w:rsidRPr="00BB353E">
        <w:rPr>
          <w:rFonts w:cstheme="minorHAnsi"/>
        </w:rPr>
        <w:t>προωθεί τα εθνικά μας συμφέρ</w:t>
      </w:r>
      <w:r w:rsidR="00CD3BE3" w:rsidRPr="00BB353E">
        <w:rPr>
          <w:rFonts w:cstheme="minorHAnsi"/>
        </w:rPr>
        <w:t xml:space="preserve">οντα, χωρίς βεβαίως να είναι το, απόλυτα, </w:t>
      </w:r>
      <w:r w:rsidRPr="00BB353E">
        <w:rPr>
          <w:rFonts w:cstheme="minorHAnsi"/>
        </w:rPr>
        <w:t>τέλειο κείμεν</w:t>
      </w:r>
      <w:r w:rsidR="001C056F" w:rsidRPr="00BB353E">
        <w:rPr>
          <w:rFonts w:cstheme="minorHAnsi"/>
        </w:rPr>
        <w:t xml:space="preserve">ο, γιατί καμία διεθνής συμφωνία, </w:t>
      </w:r>
      <w:r w:rsidRPr="00BB353E">
        <w:rPr>
          <w:rFonts w:cstheme="minorHAnsi"/>
        </w:rPr>
        <w:t xml:space="preserve">την </w:t>
      </w:r>
      <w:r w:rsidR="001C056F" w:rsidRPr="00BB353E">
        <w:rPr>
          <w:rFonts w:cstheme="minorHAnsi"/>
        </w:rPr>
        <w:t>οποία έχουν υπογράψει 113 κράτη, δε</w:t>
      </w:r>
      <w:r w:rsidRPr="00BB353E">
        <w:rPr>
          <w:rFonts w:cstheme="minorHAnsi"/>
        </w:rPr>
        <w:t xml:space="preserve"> μπορεί να είναι 100% αυτό το οποίο θα ήθελε κάποιος.</w:t>
      </w:r>
    </w:p>
    <w:p w:rsidR="00383EE8" w:rsidRPr="00BB353E" w:rsidRDefault="00383EE8" w:rsidP="00BB353E">
      <w:pPr>
        <w:spacing w:line="276" w:lineRule="auto"/>
        <w:ind w:firstLine="720"/>
        <w:contextualSpacing/>
        <w:jc w:val="both"/>
        <w:rPr>
          <w:rFonts w:cstheme="minorHAnsi"/>
        </w:rPr>
      </w:pPr>
      <w:r w:rsidRPr="00BB353E">
        <w:rPr>
          <w:rFonts w:cstheme="minorHAnsi"/>
        </w:rPr>
        <w:t>Η προς κύρωση συμφωνία αποτελεί ένα πολύ σημαντικό συμβ</w:t>
      </w:r>
      <w:r w:rsidR="00E41334" w:rsidRPr="00BB353E">
        <w:rPr>
          <w:rFonts w:cstheme="minorHAnsi"/>
        </w:rPr>
        <w:t xml:space="preserve">ατικό κείμενο, καθώς δημιουργεί, για πρώτη φορά, </w:t>
      </w:r>
      <w:r w:rsidRPr="00BB353E">
        <w:rPr>
          <w:rFonts w:cstheme="minorHAnsi"/>
        </w:rPr>
        <w:t>ένα ρυθμιστικό πλαίσιο για την προστασία της βιοποικιλότητας σε περιοχές εκτός εθνικής δικαιοδοσίας. Το ότι οι σχετικές συζητή</w:t>
      </w:r>
      <w:r w:rsidR="00313B36" w:rsidRPr="00BB353E">
        <w:rPr>
          <w:rFonts w:cstheme="minorHAnsi"/>
        </w:rPr>
        <w:t>σεις στα Ηνωμένα Έθνη ξεκίνησαν τ</w:t>
      </w:r>
      <w:r w:rsidRPr="00BB353E">
        <w:rPr>
          <w:rFonts w:cstheme="minorHAnsi"/>
        </w:rPr>
        <w:t>ο 2004 και η διαπραγμάτευση της συμφω</w:t>
      </w:r>
      <w:r w:rsidR="00673575" w:rsidRPr="00BB353E">
        <w:rPr>
          <w:rFonts w:cstheme="minorHAnsi"/>
        </w:rPr>
        <w:t xml:space="preserve">νίας ολοκληρώθηκε μόλις το 2019, </w:t>
      </w:r>
      <w:r w:rsidRPr="00BB353E">
        <w:rPr>
          <w:rFonts w:cstheme="minorHAnsi"/>
        </w:rPr>
        <w:t>καταδεικνύει τόσο τ</w:t>
      </w:r>
      <w:r w:rsidR="00F77400" w:rsidRPr="00BB353E">
        <w:rPr>
          <w:rFonts w:cstheme="minorHAnsi"/>
        </w:rPr>
        <w:t xml:space="preserve">ο δυσχερές </w:t>
      </w:r>
      <w:r w:rsidR="003C67A3" w:rsidRPr="00BB353E">
        <w:rPr>
          <w:rFonts w:cstheme="minorHAnsi"/>
        </w:rPr>
        <w:t xml:space="preserve">του εγχειρήματος, όσο όμως και τη σημασία του, </w:t>
      </w:r>
      <w:r w:rsidRPr="00BB353E">
        <w:rPr>
          <w:rFonts w:cstheme="minorHAnsi"/>
        </w:rPr>
        <w:t>καθώς οι ωκεανοί απειλούνται από την κλιματική κρίση, τη συνακόλουθη υπερθέρμανση και τη ρύπανση.</w:t>
      </w:r>
      <w:r w:rsidR="00AF422A" w:rsidRPr="00BB353E">
        <w:rPr>
          <w:rFonts w:cstheme="minorHAnsi"/>
        </w:rPr>
        <w:t xml:space="preserve"> </w:t>
      </w:r>
      <w:r w:rsidRPr="00BB353E">
        <w:rPr>
          <w:rFonts w:cstheme="minorHAnsi"/>
        </w:rPr>
        <w:t>Οι συνέπειες αυτής της κατάστασης είναι πλέον ορατές. Άνοδος της στάθμης της θάλασσας και μείωση της περιεκτικότητας σε οξυγόνο. Τα εν λόγω φαινόμενα απειλούν τα ήδη ευαίσθητα θαλάσσια οικοσυστήματα και την πλούσια βιοποικιλότητα τους.</w:t>
      </w:r>
    </w:p>
    <w:p w:rsidR="00383EE8" w:rsidRPr="00BB353E" w:rsidRDefault="00383EE8" w:rsidP="00BB353E">
      <w:pPr>
        <w:spacing w:line="276" w:lineRule="auto"/>
        <w:ind w:firstLine="720"/>
        <w:contextualSpacing/>
        <w:jc w:val="both"/>
        <w:rPr>
          <w:rFonts w:cstheme="minorHAnsi"/>
        </w:rPr>
      </w:pPr>
      <w:r w:rsidRPr="00BB353E">
        <w:rPr>
          <w:rFonts w:cstheme="minorHAnsi"/>
        </w:rPr>
        <w:t>Η συμφωνία υιοθετήθηκε με ομοφωνία</w:t>
      </w:r>
      <w:r w:rsidR="008D1AD4" w:rsidRPr="00BB353E">
        <w:rPr>
          <w:rFonts w:cstheme="minorHAnsi"/>
        </w:rPr>
        <w:t xml:space="preserve">, </w:t>
      </w:r>
      <w:r w:rsidRPr="00BB353E">
        <w:rPr>
          <w:rFonts w:cstheme="minorHAnsi"/>
        </w:rPr>
        <w:t>μετά από μακροχρόνιες συζητήσεις όπως είπα και χαιρετίστηκε από το σύνολο σχεδόν της διεθνούς κοινότητας, ακριβώς ως μια ι</w:t>
      </w:r>
      <w:r w:rsidR="006B7A77" w:rsidRPr="00BB353E">
        <w:rPr>
          <w:rFonts w:cstheme="minorHAnsi"/>
        </w:rPr>
        <w:t xml:space="preserve">στορική συμφωνία. Μέχρι στιγμής, </w:t>
      </w:r>
      <w:r w:rsidR="00600F7A" w:rsidRPr="00BB353E">
        <w:rPr>
          <w:rFonts w:cstheme="minorHAnsi"/>
        </w:rPr>
        <w:t xml:space="preserve">την </w:t>
      </w:r>
      <w:r w:rsidRPr="00BB353E">
        <w:rPr>
          <w:rFonts w:cstheme="minorHAnsi"/>
        </w:rPr>
        <w:t>έχουν υπογράψει 113 κράτη και η Ευρωπαϊκή Ένωση συμπεριλαμβανομένων όλων των κρατών μελών. Για τη θέση σε ισχύ της συμφωνίας απαιτούνται 60 επικυρώσεις. Όργανο επικύρωσης έχουν καταθέσει μέχρι στιγ</w:t>
      </w:r>
      <w:r w:rsidR="002005B8" w:rsidRPr="00BB353E">
        <w:rPr>
          <w:rFonts w:cstheme="minorHAnsi"/>
        </w:rPr>
        <w:t xml:space="preserve">μής 21 κράτη, μεταξύ των οποίων, </w:t>
      </w:r>
      <w:r w:rsidRPr="00BB353E">
        <w:rPr>
          <w:rFonts w:cstheme="minorHAnsi"/>
        </w:rPr>
        <w:t>από τα κ</w:t>
      </w:r>
      <w:r w:rsidR="002005B8" w:rsidRPr="00BB353E">
        <w:rPr>
          <w:rFonts w:cstheme="minorHAnsi"/>
        </w:rPr>
        <w:t xml:space="preserve">ράτη μέλη της Ευρωπαϊκής Ένωσης, </w:t>
      </w:r>
      <w:r w:rsidRPr="00BB353E">
        <w:rPr>
          <w:rFonts w:cstheme="minorHAnsi"/>
        </w:rPr>
        <w:t xml:space="preserve">η Γαλλία και </w:t>
      </w:r>
      <w:r w:rsidR="002D2247" w:rsidRPr="00BB353E">
        <w:rPr>
          <w:rFonts w:cstheme="minorHAnsi"/>
        </w:rPr>
        <w:t xml:space="preserve">η Ισπανία. Όμως, ο αριθμός αυτός </w:t>
      </w:r>
      <w:r w:rsidRPr="00BB353E">
        <w:rPr>
          <w:rFonts w:cstheme="minorHAnsi"/>
        </w:rPr>
        <w:t>αναμένεται να αυξηθεί σύντομα</w:t>
      </w:r>
      <w:r w:rsidR="00F56CFD" w:rsidRPr="00BB353E">
        <w:rPr>
          <w:rFonts w:cstheme="minorHAnsi"/>
        </w:rPr>
        <w:t>,</w:t>
      </w:r>
      <w:r w:rsidRPr="00BB353E">
        <w:rPr>
          <w:rFonts w:cstheme="minorHAnsi"/>
        </w:rPr>
        <w:t xml:space="preserve"> καθώς και τα υπόλοιπα κράτη μέλη της Ευρωπαϊκής Ένωσης προτίθενται να καταθέσουν όργανο επικύρωσης </w:t>
      </w:r>
      <w:r w:rsidR="00DA1D72" w:rsidRPr="00BB353E">
        <w:rPr>
          <w:rFonts w:cstheme="minorHAnsi"/>
        </w:rPr>
        <w:t>σ</w:t>
      </w:r>
      <w:r w:rsidRPr="00BB353E">
        <w:rPr>
          <w:rFonts w:cstheme="minorHAnsi"/>
        </w:rPr>
        <w:t>τα Ηνωμένα Έθνη. Η Τουρκία έχει υπογράψει αλλά δεν έχει επικυρώσει.</w:t>
      </w:r>
    </w:p>
    <w:p w:rsidR="00383EE8" w:rsidRPr="00BB353E" w:rsidRDefault="00383EE8" w:rsidP="00BB353E">
      <w:pPr>
        <w:spacing w:line="276" w:lineRule="auto"/>
        <w:ind w:firstLine="720"/>
        <w:contextualSpacing/>
        <w:jc w:val="both"/>
        <w:rPr>
          <w:rFonts w:cstheme="minorHAnsi"/>
        </w:rPr>
      </w:pPr>
      <w:r w:rsidRPr="00BB353E">
        <w:rPr>
          <w:rFonts w:cstheme="minorHAnsi"/>
        </w:rPr>
        <w:t xml:space="preserve">Η χώρα μας, στο πλαίσιο της Ευρωπαϊκής Ένωσης, έλαβε ενεργό μέρος στις διαπραγματεύσεις, με δεδομένο το έντονο ενδιαφέρον μας για την προστασία του θαλάσσιου περιβάλλοντος, αλλά και τον </w:t>
      </w:r>
      <w:r w:rsidR="002D2247" w:rsidRPr="00BB353E">
        <w:rPr>
          <w:rFonts w:cstheme="minorHAnsi"/>
        </w:rPr>
        <w:t xml:space="preserve">χαρακτήρα της εν λόγω συμφωνίας, </w:t>
      </w:r>
      <w:r w:rsidRPr="00BB353E">
        <w:rPr>
          <w:rFonts w:cstheme="minorHAnsi"/>
        </w:rPr>
        <w:t>ως εφαρμοστικής συμφωνίας της Σύμβασης για το Δίκαιο της Θάλασσας, το σεβασμό και την πιστή τήρηση της οποίας η Ελλάδα παγίως υποστηρίζε</w:t>
      </w:r>
      <w:r w:rsidR="003D701D" w:rsidRPr="00BB353E">
        <w:rPr>
          <w:rFonts w:cstheme="minorHAnsi"/>
        </w:rPr>
        <w:t xml:space="preserve">ι. Στο πλαίσιο αυτό, </w:t>
      </w:r>
      <w:r w:rsidRPr="00BB353E">
        <w:rPr>
          <w:rFonts w:cstheme="minorHAnsi"/>
        </w:rPr>
        <w:t>κατά την παγκόσμια διάσκεψη για τους ωκεανούς που έγινε πέρυσι τέτοια εποχή στην Ελλάδα, αναλάβαμε την υποχρέωση και δέσμευση να προχωρήσουμε στην κύρωση της συμφωνίας</w:t>
      </w:r>
      <w:r w:rsidR="005F7B30" w:rsidRPr="00BB353E">
        <w:rPr>
          <w:rFonts w:cstheme="minorHAnsi"/>
        </w:rPr>
        <w:t>,</w:t>
      </w:r>
      <w:r w:rsidRPr="00BB353E">
        <w:rPr>
          <w:rFonts w:cstheme="minorHAnsi"/>
        </w:rPr>
        <w:t xml:space="preserve"> η οποία λαμβάνει χώρα</w:t>
      </w:r>
      <w:r w:rsidR="00AD1EEE" w:rsidRPr="00BB353E">
        <w:rPr>
          <w:rFonts w:cstheme="minorHAnsi"/>
        </w:rPr>
        <w:t xml:space="preserve"> περίπου 10 μέρες πριν η Ελλάδα, </w:t>
      </w:r>
      <w:r w:rsidRPr="00BB353E">
        <w:rPr>
          <w:rFonts w:cstheme="minorHAnsi"/>
        </w:rPr>
        <w:t>ως ασκούσ</w:t>
      </w:r>
      <w:r w:rsidR="00E914F6" w:rsidRPr="00BB353E">
        <w:rPr>
          <w:rFonts w:cstheme="minorHAnsi"/>
        </w:rPr>
        <w:t>α</w:t>
      </w:r>
      <w:r w:rsidRPr="00BB353E">
        <w:rPr>
          <w:rFonts w:cstheme="minorHAnsi"/>
        </w:rPr>
        <w:t xml:space="preserve"> την πρ</w:t>
      </w:r>
      <w:r w:rsidR="00AD1EEE" w:rsidRPr="00BB353E">
        <w:rPr>
          <w:rFonts w:cstheme="minorHAnsi"/>
        </w:rPr>
        <w:t xml:space="preserve">οεδρία του Συμβουλίου Ασφαλείας, </w:t>
      </w:r>
      <w:r w:rsidRPr="00BB353E">
        <w:rPr>
          <w:rFonts w:cstheme="minorHAnsi"/>
        </w:rPr>
        <w:t>αφιερώνει τη θεματική της συζήτηση ακριβώς στο θέμα της θάλασσας, της ελευθερίας των θαλασσών και της προστασίας τους.</w:t>
      </w:r>
    </w:p>
    <w:p w:rsidR="00383EE8" w:rsidRPr="00BB353E" w:rsidRDefault="003C633E" w:rsidP="00BB353E">
      <w:pPr>
        <w:spacing w:line="276" w:lineRule="auto"/>
        <w:ind w:firstLine="720"/>
        <w:contextualSpacing/>
        <w:jc w:val="both"/>
        <w:rPr>
          <w:rFonts w:cstheme="minorHAnsi"/>
        </w:rPr>
      </w:pPr>
      <w:r w:rsidRPr="00BB353E">
        <w:rPr>
          <w:rFonts w:cstheme="minorHAnsi"/>
        </w:rPr>
        <w:t xml:space="preserve">Όπως ήδη αναφέρθηκε, </w:t>
      </w:r>
      <w:r w:rsidR="00383EE8" w:rsidRPr="00BB353E">
        <w:rPr>
          <w:rFonts w:cstheme="minorHAnsi"/>
        </w:rPr>
        <w:t>η προς κύρωση συμφωνία θα εφαρμόζεται σε περιοχές πέραν της εθνικής δικαιοδοσίας. Δηλαδή σε περιοχές ανοικτής θάλασσας και στο διεθνή βυθό. Δηλαδή τον βυθό των ωκεανών, πέρα από το εξωτερικό όριο της υφαλοκρηπίδας.</w:t>
      </w:r>
      <w:r w:rsidR="00EC2D28" w:rsidRPr="00BB353E">
        <w:rPr>
          <w:rFonts w:cstheme="minorHAnsi"/>
        </w:rPr>
        <w:t xml:space="preserve"> </w:t>
      </w:r>
      <w:r w:rsidR="00FC0C36" w:rsidRPr="00BB353E">
        <w:rPr>
          <w:rFonts w:cstheme="minorHAnsi"/>
        </w:rPr>
        <w:t xml:space="preserve">Πιο συγκεκριμένα, η </w:t>
      </w:r>
      <w:r w:rsidR="00383EE8" w:rsidRPr="00BB353E">
        <w:rPr>
          <w:rFonts w:cstheme="minorHAnsi"/>
        </w:rPr>
        <w:t>συμφωνία ρυθμίζει τέσσερις βασικές θεματικές ενότητες.</w:t>
      </w:r>
      <w:r w:rsidR="00EC2D28" w:rsidRPr="00BB353E">
        <w:rPr>
          <w:rFonts w:cstheme="minorHAnsi"/>
        </w:rPr>
        <w:t xml:space="preserve"> Δηλαδή, τ</w:t>
      </w:r>
      <w:r w:rsidR="00383EE8" w:rsidRPr="00BB353E">
        <w:rPr>
          <w:rFonts w:cstheme="minorHAnsi"/>
        </w:rPr>
        <w:t>ους θαλάσσιους γενετικούς πόρους, συμπεριλαμβανομένου του δικαίου και ισ</w:t>
      </w:r>
      <w:r w:rsidR="00921009" w:rsidRPr="00BB353E">
        <w:rPr>
          <w:rFonts w:cstheme="minorHAnsi"/>
        </w:rPr>
        <w:t xml:space="preserve">ότιμου καταμερισμού των φελλών - </w:t>
      </w:r>
      <w:r w:rsidR="00383EE8" w:rsidRPr="00BB353E">
        <w:rPr>
          <w:rFonts w:cstheme="minorHAnsi"/>
        </w:rPr>
        <w:t>μέρος 2.</w:t>
      </w:r>
      <w:r w:rsidR="00EC2D28" w:rsidRPr="00BB353E">
        <w:rPr>
          <w:rFonts w:cstheme="minorHAnsi"/>
        </w:rPr>
        <w:t xml:space="preserve"> </w:t>
      </w:r>
      <w:r w:rsidR="00383EE8" w:rsidRPr="00BB353E">
        <w:rPr>
          <w:rFonts w:cstheme="minorHAnsi"/>
        </w:rPr>
        <w:t>Περιοχικά μέτρα διαχείρισης συμπεριλαμβανομένων των θαλα</w:t>
      </w:r>
      <w:r w:rsidR="00921009" w:rsidRPr="00BB353E">
        <w:rPr>
          <w:rFonts w:cstheme="minorHAnsi"/>
        </w:rPr>
        <w:t xml:space="preserve">σσίων προστατευόμενων περιοχών - </w:t>
      </w:r>
      <w:r w:rsidR="00383EE8" w:rsidRPr="00BB353E">
        <w:rPr>
          <w:rFonts w:cstheme="minorHAnsi"/>
        </w:rPr>
        <w:t>μέρος 3.</w:t>
      </w:r>
      <w:r w:rsidR="00EC2D28" w:rsidRPr="00BB353E">
        <w:rPr>
          <w:rFonts w:cstheme="minorHAnsi"/>
        </w:rPr>
        <w:t xml:space="preserve"> </w:t>
      </w:r>
      <w:r w:rsidR="00383EE8" w:rsidRPr="00BB353E">
        <w:rPr>
          <w:rFonts w:cstheme="minorHAnsi"/>
        </w:rPr>
        <w:t>Εκτίμηση</w:t>
      </w:r>
      <w:r w:rsidR="00921009" w:rsidRPr="00BB353E">
        <w:rPr>
          <w:rFonts w:cstheme="minorHAnsi"/>
        </w:rPr>
        <w:t xml:space="preserve"> των περιβαλλοντικών επιπτώσεων - μέρος 4 </w:t>
      </w:r>
      <w:r w:rsidR="00383EE8" w:rsidRPr="00BB353E">
        <w:rPr>
          <w:rFonts w:cstheme="minorHAnsi"/>
        </w:rPr>
        <w:t>και ανάπτυξη ικανοτήτων και μεταφορά θαλάσσιας τεχνολο</w:t>
      </w:r>
      <w:r w:rsidR="006E53F1" w:rsidRPr="00BB353E">
        <w:rPr>
          <w:rFonts w:cstheme="minorHAnsi"/>
        </w:rPr>
        <w:t xml:space="preserve">γίας - </w:t>
      </w:r>
      <w:r w:rsidR="00383EE8" w:rsidRPr="00BB353E">
        <w:rPr>
          <w:rFonts w:cstheme="minorHAnsi"/>
        </w:rPr>
        <w:t>μέρος 4.</w:t>
      </w:r>
    </w:p>
    <w:p w:rsidR="00383EE8" w:rsidRPr="00BB353E" w:rsidRDefault="00383EE8" w:rsidP="00BB353E">
      <w:pPr>
        <w:spacing w:line="276" w:lineRule="auto"/>
        <w:ind w:firstLine="720"/>
        <w:contextualSpacing/>
        <w:jc w:val="both"/>
        <w:rPr>
          <w:rFonts w:cstheme="minorHAnsi"/>
        </w:rPr>
      </w:pPr>
      <w:r w:rsidRPr="00BB353E">
        <w:rPr>
          <w:rFonts w:cstheme="minorHAnsi"/>
        </w:rPr>
        <w:lastRenderedPageBreak/>
        <w:t>Ιδι</w:t>
      </w:r>
      <w:r w:rsidR="00D55776" w:rsidRPr="00BB353E">
        <w:rPr>
          <w:rFonts w:cstheme="minorHAnsi"/>
        </w:rPr>
        <w:t xml:space="preserve">αίτερη σημασία έχει το γεγονός </w:t>
      </w:r>
      <w:r w:rsidR="002C4A27" w:rsidRPr="00BB353E">
        <w:rPr>
          <w:rFonts w:cstheme="minorHAnsi"/>
        </w:rPr>
        <w:t xml:space="preserve">ότι </w:t>
      </w:r>
      <w:r w:rsidRPr="00BB353E">
        <w:rPr>
          <w:rFonts w:cstheme="minorHAnsi"/>
        </w:rPr>
        <w:t>η συμφωνία δεν συνομολογήθηκε ως αυτοτελής περιβαλλοντική σύμβαση, αλλά αποτελεί συμφωνία εφαρμογής της Σύμβασ</w:t>
      </w:r>
      <w:r w:rsidR="002C4A27" w:rsidRPr="00BB353E">
        <w:rPr>
          <w:rFonts w:cstheme="minorHAnsi"/>
        </w:rPr>
        <w:t xml:space="preserve">ης του Δικαίου της Θάλασσας και, </w:t>
      </w:r>
      <w:r w:rsidRPr="00BB353E">
        <w:rPr>
          <w:rFonts w:cstheme="minorHAnsi"/>
        </w:rPr>
        <w:t xml:space="preserve">όπως προβλέπεται στο άρθρο 5 παράγραφος 1, θα εφαρμόζεται και θα ερμηνεύεται εντός του πλαισίου της σύμβασης και με τρόπο που συνάδει με τις διατάξεις της. Αυτό </w:t>
      </w:r>
      <w:r w:rsidR="006E78A6" w:rsidRPr="00BB353E">
        <w:rPr>
          <w:rFonts w:cstheme="minorHAnsi"/>
        </w:rPr>
        <w:t xml:space="preserve">είναι σημαντικό για τη χώρα μας, </w:t>
      </w:r>
      <w:r w:rsidRPr="00BB353E">
        <w:rPr>
          <w:rFonts w:cstheme="minorHAnsi"/>
        </w:rPr>
        <w:t>για την οποία ο σεβασμός και η πιστή εφαρμογή της σύμβασης για το Δίκαιο της</w:t>
      </w:r>
      <w:r w:rsidR="00F32666" w:rsidRPr="00BB353E">
        <w:rPr>
          <w:rFonts w:cstheme="minorHAnsi"/>
        </w:rPr>
        <w:t xml:space="preserve"> Θάλασσας αποτελούν ακρογωνιαίο λίθο </w:t>
      </w:r>
      <w:r w:rsidRPr="00BB353E">
        <w:rPr>
          <w:rFonts w:cstheme="minorHAnsi"/>
        </w:rPr>
        <w:t>της πολιτικής μας, καθώς επιβεβαιώνεται ακριβώς ο κομβικός ρόλος της Σύμβ</w:t>
      </w:r>
      <w:r w:rsidR="00027D1C" w:rsidRPr="00BB353E">
        <w:rPr>
          <w:rFonts w:cstheme="minorHAnsi"/>
        </w:rPr>
        <w:t xml:space="preserve">ασης για το Δίκαιο της Θάλασσας, </w:t>
      </w:r>
      <w:r w:rsidRPr="00BB353E">
        <w:rPr>
          <w:rFonts w:cstheme="minorHAnsi"/>
        </w:rPr>
        <w:t>ως το νομικό πλαίσιο εντός του οποίου πρέπει να διενεργούνται όλες οι χρήσεις της θάλασσας.</w:t>
      </w:r>
    </w:p>
    <w:p w:rsidR="00383EE8" w:rsidRPr="00BB353E" w:rsidRDefault="00383EE8" w:rsidP="00BB353E">
      <w:pPr>
        <w:spacing w:line="276" w:lineRule="auto"/>
        <w:ind w:firstLine="720"/>
        <w:contextualSpacing/>
        <w:jc w:val="both"/>
        <w:rPr>
          <w:rFonts w:cstheme="minorHAnsi"/>
        </w:rPr>
      </w:pPr>
      <w:r w:rsidRPr="00BB353E">
        <w:rPr>
          <w:rFonts w:cstheme="minorHAnsi"/>
        </w:rPr>
        <w:t>Θα προσπαθήσω να απαντήσω σε ορισμένες από τις ερωτήσεις τις οποίες τέθηκαν, αυτές που θεωρώ ότι χρειάζονται μια ιδιαίτερη διευκρίνιση.</w:t>
      </w:r>
      <w:r w:rsidR="00476DBF" w:rsidRPr="00BB353E">
        <w:rPr>
          <w:rFonts w:cstheme="minorHAnsi"/>
        </w:rPr>
        <w:t xml:space="preserve"> </w:t>
      </w:r>
      <w:r w:rsidRPr="00BB353E">
        <w:rPr>
          <w:rFonts w:cstheme="minorHAnsi"/>
        </w:rPr>
        <w:t>Όσον αφορά τις εξορύξεις.</w:t>
      </w:r>
      <w:r w:rsidR="001E0353" w:rsidRPr="00BB353E">
        <w:rPr>
          <w:rFonts w:cstheme="minorHAnsi"/>
        </w:rPr>
        <w:t xml:space="preserve"> Η Αρχή του Διεθνούς Βυθού έχει, μέχρι τώρα, </w:t>
      </w:r>
      <w:r w:rsidRPr="00BB353E">
        <w:rPr>
          <w:rFonts w:cstheme="minorHAnsi"/>
        </w:rPr>
        <w:t>δώσει άδειες μόνο για έρευνα, όχι για εξορύξεις. Δεν υπάρχει τέτοιο προηγούμενο.</w:t>
      </w:r>
    </w:p>
    <w:p w:rsidR="00620061" w:rsidRPr="00BB353E" w:rsidRDefault="00383EE8" w:rsidP="00BB353E">
      <w:pPr>
        <w:spacing w:line="276" w:lineRule="auto"/>
        <w:ind w:firstLine="720"/>
        <w:contextualSpacing/>
        <w:jc w:val="both"/>
        <w:rPr>
          <w:rFonts w:cstheme="minorHAnsi"/>
        </w:rPr>
      </w:pPr>
      <w:r w:rsidRPr="00BB353E">
        <w:rPr>
          <w:rFonts w:cstheme="minorHAnsi"/>
        </w:rPr>
        <w:t>Ως προς την εκτίμηση των περιβαλλοντικών επιπτώσεων, υπάρχει εκτεταμένη διαδικασία δημόσιας διαβούλευσης</w:t>
      </w:r>
      <w:r w:rsidR="007069F6" w:rsidRPr="00BB353E">
        <w:rPr>
          <w:rFonts w:cstheme="minorHAnsi"/>
        </w:rPr>
        <w:t xml:space="preserve"> - </w:t>
      </w:r>
      <w:r w:rsidRPr="00BB353E">
        <w:rPr>
          <w:rFonts w:cstheme="minorHAnsi"/>
        </w:rPr>
        <w:t>το άρθρο 32</w:t>
      </w:r>
      <w:r w:rsidR="007069F6" w:rsidRPr="00BB353E">
        <w:rPr>
          <w:rFonts w:cstheme="minorHAnsi"/>
        </w:rPr>
        <w:t xml:space="preserve"> - </w:t>
      </w:r>
      <w:r w:rsidRPr="00BB353E">
        <w:rPr>
          <w:rFonts w:cstheme="minorHAnsi"/>
        </w:rPr>
        <w:t>στην οποία μετέχουν και τα παρακείμενα παράκτια κράτη. Όσον αφορά το “</w:t>
      </w:r>
      <w:r w:rsidRPr="00BB353E">
        <w:rPr>
          <w:rFonts w:cstheme="minorHAnsi"/>
          <w:lang w:val="en-US"/>
        </w:rPr>
        <w:t>equitable</w:t>
      </w:r>
      <w:r w:rsidRPr="00BB353E">
        <w:rPr>
          <w:rFonts w:cstheme="minorHAnsi"/>
        </w:rPr>
        <w:t>”, στο οποίο αναφέρθηκε ο κύριος Αποστολάκης, έχει περιοριστεί σε σχέση μόνο με “Fair and equitable sharing of benefits”</w:t>
      </w:r>
      <w:r w:rsidR="00AD5EF5" w:rsidRPr="00BB353E">
        <w:rPr>
          <w:rFonts w:cstheme="minorHAnsi"/>
        </w:rPr>
        <w:t>.</w:t>
      </w:r>
      <w:r w:rsidRPr="00BB353E">
        <w:rPr>
          <w:rFonts w:cstheme="minorHAnsi"/>
        </w:rPr>
        <w:t xml:space="preserve"> Προσπαθ</w:t>
      </w:r>
      <w:r w:rsidR="00BE06BB" w:rsidRPr="00BB353E">
        <w:rPr>
          <w:rFonts w:cstheme="minorHAnsi"/>
        </w:rPr>
        <w:t>ή</w:t>
      </w:r>
      <w:r w:rsidRPr="00BB353E">
        <w:rPr>
          <w:rFonts w:cstheme="minorHAnsi"/>
        </w:rPr>
        <w:t>σαμε να το περιορίσουμε όσο το δυνατόν στην κατανομή των ωφελημάτων και όχι ως προς θέματα ευρύτερα, κάτι που θα εξυπηρετούσε περισσότερο τις τουρκικές απόψεις.</w:t>
      </w:r>
      <w:r w:rsidR="00577D82" w:rsidRPr="00BB353E">
        <w:rPr>
          <w:rFonts w:cstheme="minorHAnsi"/>
        </w:rPr>
        <w:t xml:space="preserve"> </w:t>
      </w:r>
      <w:r w:rsidRPr="00BB353E">
        <w:rPr>
          <w:rFonts w:cstheme="minorHAnsi"/>
        </w:rPr>
        <w:t>Και όσον αφορά την Τουρκία, δηλαδή το καθεστώς των μη συμβαλλομένων μερών στη Σύμβαση της Θάλασσας, τα οποία ενδεχόμενα θα ακυρώσουν την εφαρμοστική συμφωνία. Η Τουρκία δεν την έχει εφαρμόσει ακόμα.</w:t>
      </w:r>
    </w:p>
    <w:p w:rsidR="00CA7A54" w:rsidRPr="00BB353E" w:rsidRDefault="00383EE8" w:rsidP="00BB353E">
      <w:pPr>
        <w:spacing w:line="276" w:lineRule="auto"/>
        <w:ind w:firstLine="720"/>
        <w:contextualSpacing/>
        <w:jc w:val="both"/>
        <w:rPr>
          <w:rFonts w:cstheme="minorHAnsi"/>
        </w:rPr>
      </w:pPr>
      <w:r w:rsidRPr="00BB353E">
        <w:rPr>
          <w:rFonts w:cstheme="minorHAnsi"/>
        </w:rPr>
        <w:t>Στο άρθρο 5 παράγραφο</w:t>
      </w:r>
      <w:r w:rsidR="00161213" w:rsidRPr="00BB353E">
        <w:rPr>
          <w:rFonts w:cstheme="minorHAnsi"/>
        </w:rPr>
        <w:t>ς</w:t>
      </w:r>
      <w:r w:rsidR="00E852D9" w:rsidRPr="00BB353E">
        <w:rPr>
          <w:rFonts w:cstheme="minorHAnsi"/>
        </w:rPr>
        <w:t xml:space="preserve"> 3</w:t>
      </w:r>
      <w:r w:rsidR="00C46F12" w:rsidRPr="00BB353E">
        <w:rPr>
          <w:rFonts w:cstheme="minorHAnsi"/>
        </w:rPr>
        <w:t xml:space="preserve">, </w:t>
      </w:r>
      <w:r w:rsidRPr="00BB353E">
        <w:rPr>
          <w:rFonts w:cstheme="minorHAnsi"/>
        </w:rPr>
        <w:t xml:space="preserve">προβλέπεται ότι το νομικό καθεστώς των </w:t>
      </w:r>
      <w:r w:rsidR="00100B57" w:rsidRPr="00BB353E">
        <w:rPr>
          <w:rFonts w:cstheme="minorHAnsi"/>
        </w:rPr>
        <w:t xml:space="preserve">μη συμβαλλόμενων μερών, </w:t>
      </w:r>
      <w:r w:rsidRPr="00BB353E">
        <w:rPr>
          <w:rFonts w:cstheme="minorHAnsi"/>
        </w:rPr>
        <w:t>στη Σύμβαση για το Δίκαιο της Θάλασσας,</w:t>
      </w:r>
      <w:r w:rsidR="00100B57" w:rsidRPr="00BB353E">
        <w:rPr>
          <w:rFonts w:cstheme="minorHAnsi"/>
        </w:rPr>
        <w:t xml:space="preserve"> δε</w:t>
      </w:r>
      <w:r w:rsidRPr="00BB353E">
        <w:rPr>
          <w:rFonts w:cstheme="minorHAnsi"/>
        </w:rPr>
        <w:t xml:space="preserve"> θίγεται από τις διατάξεις της Συμφωνίας. Άλλωστε, έχουμε και την επιφύλαξη της Τουρκίας. Όμως, το προοίμιο της Συμφωνίας διευκρινίζει ότι το εν λόγω καθεστώς διέπεται από τους κανόνες του Δικαίου των Συνθηκών. Με τον τρόπο αυτό γίνεται, εμμέσως πλην σαφώς, παραπομπή και στο άρθρο 38 της Σύμβασης της Βιέννης του 1969 για το Δίκαιο των Συνθηκών, το οποίο αναφέρεται στη δεσμευτικότητα των συμβατικών κανόνων έναντι τρίτων κρατών, εφόσον αυτοί οι κανόνες του Εθιμικού Δικαίου. Και αυτή είναι η περίπτωση με τους κανόνες της Σύμβασης για το Δίκαιο της Θάλασσας.</w:t>
      </w:r>
    </w:p>
    <w:p w:rsidR="00383EE8" w:rsidRPr="00BB353E" w:rsidRDefault="00383EE8" w:rsidP="00BB353E">
      <w:pPr>
        <w:spacing w:line="276" w:lineRule="auto"/>
        <w:ind w:firstLine="720"/>
        <w:contextualSpacing/>
        <w:jc w:val="both"/>
        <w:rPr>
          <w:rFonts w:cstheme="minorHAnsi"/>
        </w:rPr>
      </w:pPr>
      <w:r w:rsidRPr="00BB353E">
        <w:rPr>
          <w:rFonts w:cstheme="minorHAnsi"/>
        </w:rPr>
        <w:t>Σε κάθε περίπτωση, το άρθρο 5 παράγραφος 3 δεν μπορεί να ερμηνευθεί ως δυνατότητα άρνησης εφαρμογής, από πλευράς μη συμβαλλομένων μερών, των διατάξεων εκείνων της Σύμβασης του Δικαίου της Θ</w:t>
      </w:r>
      <w:r w:rsidR="00C06CC9" w:rsidRPr="00BB353E">
        <w:rPr>
          <w:rFonts w:cstheme="minorHAnsi"/>
        </w:rPr>
        <w:t xml:space="preserve">αλάσσης, </w:t>
      </w:r>
      <w:r w:rsidRPr="00BB353E">
        <w:rPr>
          <w:rFonts w:cstheme="minorHAnsi"/>
        </w:rPr>
        <w:t xml:space="preserve">τις οποίες δεν αποδέχονται κατά την εφαρμογή της Συμφωνίας. Είναι Εθιμικό </w:t>
      </w:r>
      <w:r w:rsidR="00673241" w:rsidRPr="00BB353E">
        <w:rPr>
          <w:rFonts w:cstheme="minorHAnsi"/>
        </w:rPr>
        <w:t xml:space="preserve">Δίκαιο, </w:t>
      </w:r>
      <w:r w:rsidRPr="00BB353E">
        <w:rPr>
          <w:rFonts w:cstheme="minorHAnsi"/>
        </w:rPr>
        <w:t>άρα έμμεσα αποδέχονται και το Δίκαιο της Θάλασσας.</w:t>
      </w:r>
    </w:p>
    <w:p w:rsidR="00383EE8" w:rsidRPr="00BB353E" w:rsidRDefault="00383EE8" w:rsidP="00BB353E">
      <w:pPr>
        <w:spacing w:line="276" w:lineRule="auto"/>
        <w:ind w:firstLine="720"/>
        <w:contextualSpacing/>
        <w:jc w:val="both"/>
        <w:rPr>
          <w:rFonts w:cstheme="minorHAnsi"/>
        </w:rPr>
      </w:pPr>
      <w:r w:rsidRPr="00BB353E">
        <w:rPr>
          <w:rFonts w:cstheme="minorHAnsi"/>
        </w:rPr>
        <w:t>Νομίζω</w:t>
      </w:r>
      <w:r w:rsidR="008A1F65" w:rsidRPr="00BB353E">
        <w:rPr>
          <w:rFonts w:cstheme="minorHAnsi"/>
        </w:rPr>
        <w:t xml:space="preserve"> </w:t>
      </w:r>
      <w:r w:rsidRPr="00BB353E">
        <w:rPr>
          <w:rFonts w:cstheme="minorHAnsi"/>
        </w:rPr>
        <w:t>ότι όσον αφορά</w:t>
      </w:r>
      <w:r w:rsidR="009A70BB" w:rsidRPr="00BB353E">
        <w:rPr>
          <w:rFonts w:cstheme="minorHAnsi"/>
        </w:rPr>
        <w:t xml:space="preserve"> </w:t>
      </w:r>
      <w:r w:rsidRPr="00BB353E">
        <w:rPr>
          <w:rFonts w:cstheme="minorHAnsi"/>
        </w:rPr>
        <w:t>αν μπορεί να συναρτηθεί η εφαρμογή της Συμφωνίας με την αμφισβήτηση κυριαρχικών δικαιωμάτω</w:t>
      </w:r>
      <w:r w:rsidR="009A70BB" w:rsidRPr="00BB353E">
        <w:rPr>
          <w:rFonts w:cstheme="minorHAnsi"/>
        </w:rPr>
        <w:t xml:space="preserve">ν της χώρας μας από την Τουρκία, </w:t>
      </w:r>
      <w:r w:rsidRPr="00BB353E">
        <w:rPr>
          <w:rFonts w:cstheme="minorHAnsi"/>
        </w:rPr>
        <w:t>σε περίπτωση που η τελευταία επικυρώσει τη Συμφωνία, πρέπει να σημειωθεί ότι η Συμφωνία δεν εφαρμόζεται σε περιοχές εντός εθνικής δικαιοδοσίας, δηλαδή εντός χωρικών υδάτων, υφαλοκρηπίδας και ΑΟΖ.</w:t>
      </w:r>
      <w:r w:rsidR="008A1F65" w:rsidRPr="00BB353E">
        <w:rPr>
          <w:rFonts w:cstheme="minorHAnsi"/>
        </w:rPr>
        <w:t xml:space="preserve"> </w:t>
      </w:r>
      <w:r w:rsidRPr="00BB353E">
        <w:rPr>
          <w:rFonts w:cstheme="minorHAnsi"/>
        </w:rPr>
        <w:t>Σύμφωνα δε, με το άρθρο 18 της Συμφωνίας, η θέσπιση περιοχικών μέτρων διαχείρισης, συμπεριλαμβανομένων των θαλάσσιων προστατευόμενων περιοχών, δεν θα περιλαμβάνει περιοχές εντός εθνικής δικαιοδοσίας και δεν θα χρησιμοποιείται για τη διεκδίκηση ή την απόρριψη διεκδικήσεων κυριαρχίας, κυριαρχικών δικαιωμάτων ή δικαιοδοσίας.</w:t>
      </w:r>
      <w:r w:rsidR="008A1F65" w:rsidRPr="00BB353E">
        <w:rPr>
          <w:rFonts w:cstheme="minorHAnsi"/>
        </w:rPr>
        <w:t xml:space="preserve"> </w:t>
      </w:r>
      <w:r w:rsidRPr="00BB353E">
        <w:rPr>
          <w:rFonts w:cstheme="minorHAnsi"/>
        </w:rPr>
        <w:t>Στο πλαίσιο αυτό, η διάσκεψη των συμβ</w:t>
      </w:r>
      <w:r w:rsidR="00797B81" w:rsidRPr="00BB353E">
        <w:rPr>
          <w:rFonts w:cstheme="minorHAnsi"/>
        </w:rPr>
        <w:t xml:space="preserve">αλλομένων μερών δεν θα εξετάζει, προς απόφαση, </w:t>
      </w:r>
      <w:r w:rsidRPr="00BB353E">
        <w:rPr>
          <w:rFonts w:cstheme="minorHAnsi"/>
        </w:rPr>
        <w:t>προτάσεις για τη θέσπιση τέτοιων περιοχικών μέτρων διαχείρισης θαλάσσιων προστατευόμενων περιοχών, ενώ σε καμία περίπτωση οι εν λόγω προτάσεις δε θα ερμηνεύονται ως αναγνώριση ή απόρριψη οποιωνδήποτε διεκδικήσεων κυριαρχίας, κυριαρχικών δικαιωμάτων ή δικαιοδοσίας.</w:t>
      </w:r>
    </w:p>
    <w:p w:rsidR="00383EE8" w:rsidRPr="00BB353E" w:rsidRDefault="00383EE8" w:rsidP="00BB353E">
      <w:pPr>
        <w:spacing w:line="276" w:lineRule="auto"/>
        <w:ind w:firstLine="720"/>
        <w:contextualSpacing/>
        <w:jc w:val="both"/>
        <w:rPr>
          <w:rFonts w:cstheme="minorHAnsi"/>
        </w:rPr>
      </w:pPr>
      <w:r w:rsidRPr="00BB353E">
        <w:rPr>
          <w:rFonts w:cstheme="minorHAnsi"/>
        </w:rPr>
        <w:t xml:space="preserve">Περαιτέρω, σύμφωνα με τη γενική ρήτρα του άρθρου 6, η παρούσα Συμφωνία, συμπεριλαμβανομένων των αποφάσεων ή των συστάσεων της διάσκεψης των μερών ή οποιουδήποτε επικουρικού οργάνου της, καθώς και οποιασδήποτε πράξης, μέτρα ή δραστηριότητες που αναλαμβάνονται </w:t>
      </w:r>
      <w:r w:rsidR="008415F6" w:rsidRPr="00BB353E">
        <w:rPr>
          <w:rFonts w:cstheme="minorHAnsi"/>
        </w:rPr>
        <w:t xml:space="preserve">βάσει </w:t>
      </w:r>
      <w:r w:rsidRPr="00BB353E">
        <w:rPr>
          <w:rFonts w:cstheme="minorHAnsi"/>
        </w:rPr>
        <w:t>αυτής,</w:t>
      </w:r>
      <w:r w:rsidR="008415F6" w:rsidRPr="00BB353E">
        <w:rPr>
          <w:rFonts w:cstheme="minorHAnsi"/>
        </w:rPr>
        <w:t xml:space="preserve"> δε θίγουν, </w:t>
      </w:r>
      <w:r w:rsidRPr="00BB353E">
        <w:rPr>
          <w:rFonts w:cstheme="minorHAnsi"/>
        </w:rPr>
        <w:t xml:space="preserve">ούτε δύναται να χρησιμοποιηθούν ως βάση για τη διεκδίκηση, την απόρριψη κυριαρχίας, κυριαρχικών δικαιωμάτων ή δικαιοδοσίας ή συναφών διεκδικήσεων, συμπεριλαμβανομένων τυχόν </w:t>
      </w:r>
      <w:r w:rsidRPr="00BB353E">
        <w:rPr>
          <w:rFonts w:cstheme="minorHAnsi"/>
        </w:rPr>
        <w:lastRenderedPageBreak/>
        <w:t>συναφών διαφορών.</w:t>
      </w:r>
      <w:r w:rsidR="00696DB0" w:rsidRPr="00BB353E">
        <w:rPr>
          <w:rFonts w:cstheme="minorHAnsi"/>
        </w:rPr>
        <w:t xml:space="preserve"> </w:t>
      </w:r>
      <w:r w:rsidRPr="00BB353E">
        <w:rPr>
          <w:rFonts w:cstheme="minorHAnsi"/>
        </w:rPr>
        <w:t>Άρα, νομίζω ότι είμαστε καλυμμένοι, στο ποσοστό που μπορεί κάποιος να είναι καλυμμένος, σε θέματα Τουρκίας.</w:t>
      </w:r>
    </w:p>
    <w:p w:rsidR="00383EE8" w:rsidRPr="00BB353E" w:rsidRDefault="00383EE8" w:rsidP="00BB353E">
      <w:pPr>
        <w:spacing w:line="276" w:lineRule="auto"/>
        <w:ind w:firstLine="720"/>
        <w:contextualSpacing/>
        <w:jc w:val="both"/>
        <w:rPr>
          <w:rFonts w:cstheme="minorHAnsi"/>
        </w:rPr>
      </w:pPr>
      <w:r w:rsidRPr="00BB353E">
        <w:rPr>
          <w:rFonts w:cstheme="minorHAnsi"/>
        </w:rPr>
        <w:t>Γενικά,</w:t>
      </w:r>
      <w:r w:rsidR="00423A82" w:rsidRPr="00BB353E">
        <w:rPr>
          <w:rFonts w:cstheme="minorHAnsi"/>
        </w:rPr>
        <w:t xml:space="preserve"> είναι μια συμφωνία, </w:t>
      </w:r>
      <w:r w:rsidRPr="00BB353E">
        <w:rPr>
          <w:rFonts w:cstheme="minorHAnsi"/>
        </w:rPr>
        <w:t>τη χρησιμότητα της οποίας νομίζω ουδείς μπορεί να αμφισβητήσει. Και στο πλαίσιο αυτό, η χώρα μας η οποία είναι, θα έλεγα, πρωταθλητής σε θέματα προστασίας της θάλασσας σε κάθε μορφή της, είτε αυτό είναι περιβάλλον, είτε αυτό ελευθερία της ναυσιπλοΐας, είτε οτιδήποτε, οφείλει να είναι και στην πρωτοπορία διεθνών συνθηκών, της επικύρωσης διεθνών συνθηκών που προστατεύουν τα βασικά δικαιώματα για τα οποία μαχόμαστε διαχρονικά.</w:t>
      </w:r>
      <w:r w:rsidR="0074687F" w:rsidRPr="00BB353E">
        <w:rPr>
          <w:rFonts w:cstheme="minorHAnsi"/>
        </w:rPr>
        <w:t xml:space="preserve"> </w:t>
      </w:r>
      <w:r w:rsidRPr="00BB353E">
        <w:rPr>
          <w:rFonts w:cstheme="minorHAnsi"/>
        </w:rPr>
        <w:t>Ευχαριστώ πολύ.</w:t>
      </w:r>
    </w:p>
    <w:p w:rsidR="00383EE8" w:rsidRPr="00BB353E" w:rsidRDefault="00383EE8" w:rsidP="00BB353E">
      <w:pPr>
        <w:spacing w:line="276" w:lineRule="auto"/>
        <w:ind w:firstLine="720"/>
        <w:contextualSpacing/>
        <w:jc w:val="both"/>
        <w:rPr>
          <w:rFonts w:cstheme="minorHAnsi"/>
        </w:rPr>
      </w:pPr>
      <w:bookmarkStart w:id="0" w:name="_GoBack"/>
      <w:bookmarkEnd w:id="0"/>
      <w:r w:rsidRPr="00BB353E">
        <w:rPr>
          <w:rFonts w:cstheme="minorHAnsi"/>
          <w:b/>
        </w:rPr>
        <w:t>ΑΘΑΝΑΣΙΟΣ ΚΑΒΒΑΔΑΣ (Προεδρεύων της Επιτροπής):</w:t>
      </w:r>
      <w:r w:rsidRPr="00BB353E">
        <w:rPr>
          <w:rFonts w:cstheme="minorHAnsi"/>
        </w:rPr>
        <w:t xml:space="preserve"> Ευχαριστούμε πολύ την κυρία Υφυπουργό κυρία Παπαδοπούλου</w:t>
      </w:r>
      <w:r w:rsidR="002308C1" w:rsidRPr="00BB353E">
        <w:rPr>
          <w:rFonts w:cstheme="minorHAnsi"/>
        </w:rPr>
        <w:t xml:space="preserve">. </w:t>
      </w:r>
      <w:r w:rsidRPr="00BB353E">
        <w:rPr>
          <w:rFonts w:cstheme="minorHAnsi"/>
        </w:rPr>
        <w:t>Κυρίες και κύριοι συνάδελφοι, ολοκληρώθηκε η συζήτηση επί του σχεδίου νόμου του Υπουργείου Εξωτερικών «Κύρωση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w:t>
      </w:r>
      <w:r w:rsidR="002308C1" w:rsidRPr="00BB353E">
        <w:rPr>
          <w:rFonts w:cstheme="minorHAnsi"/>
        </w:rPr>
        <w:t xml:space="preserve">έραν της εθνικής δικαιοδοσίας». </w:t>
      </w:r>
      <w:r w:rsidRPr="00BB353E">
        <w:rPr>
          <w:rFonts w:cstheme="minorHAnsi"/>
        </w:rPr>
        <w:t>Στο σημείο αυτό, με βάση τις τοποθετήσεις, προχωρού</w:t>
      </w:r>
      <w:r w:rsidR="002308C1" w:rsidRPr="00BB353E">
        <w:rPr>
          <w:rFonts w:cstheme="minorHAnsi"/>
        </w:rPr>
        <w:t xml:space="preserve">με στην ψηφοφορία. </w:t>
      </w:r>
      <w:r w:rsidRPr="00BB353E">
        <w:rPr>
          <w:rFonts w:cstheme="minorHAnsi"/>
        </w:rPr>
        <w:t>Η Εισηγήτρια της Πλειοψηφίας κ. Αυγερινοπούλου ψηφίζει.</w:t>
      </w:r>
    </w:p>
    <w:p w:rsidR="00383EE8" w:rsidRPr="00BB353E" w:rsidRDefault="00383EE8" w:rsidP="00BB353E">
      <w:pPr>
        <w:spacing w:line="276" w:lineRule="auto"/>
        <w:ind w:firstLine="720"/>
        <w:contextualSpacing/>
        <w:jc w:val="both"/>
        <w:rPr>
          <w:rFonts w:cstheme="minorHAnsi"/>
        </w:rPr>
      </w:pPr>
      <w:r w:rsidRPr="00BB353E">
        <w:rPr>
          <w:rFonts w:cstheme="minorHAnsi"/>
          <w:b/>
        </w:rPr>
        <w:t>ΔΙΟΝΥΣΙΑ - ΘΕΟΔΩΡΑ ΑΥΓΕΡΙΝΟΠΟΥΛΟΥ (Εισηγήτρια της Πλειοψηφίας):</w:t>
      </w:r>
      <w:r w:rsidR="00A26476">
        <w:rPr>
          <w:rFonts w:cstheme="minorHAnsi"/>
        </w:rPr>
        <w:t xml:space="preserve"> Υπέρ</w:t>
      </w:r>
      <w:r w:rsidRPr="00BB353E">
        <w:rPr>
          <w:rFonts w:cstheme="minorHAnsi"/>
        </w:rPr>
        <w:t>, κύριε Πρόεδρε.</w:t>
      </w:r>
    </w:p>
    <w:p w:rsidR="00383EE8" w:rsidRPr="00BB353E" w:rsidRDefault="00383EE8" w:rsidP="00BB353E">
      <w:pPr>
        <w:spacing w:line="276" w:lineRule="auto"/>
        <w:ind w:firstLine="720"/>
        <w:contextualSpacing/>
        <w:jc w:val="both"/>
        <w:rPr>
          <w:rFonts w:cstheme="minorHAnsi"/>
        </w:rPr>
      </w:pPr>
      <w:r w:rsidRPr="00BB353E">
        <w:rPr>
          <w:rFonts w:cstheme="minorHAnsi"/>
          <w:b/>
        </w:rPr>
        <w:t xml:space="preserve">ΑΘΑΝΑΣΙΟΣ ΚΑΒΒΑΔΑΣ (Προεδρεύων της Επιτροπής): </w:t>
      </w:r>
      <w:r w:rsidRPr="00BB353E">
        <w:rPr>
          <w:rFonts w:cstheme="minorHAnsi"/>
        </w:rPr>
        <w:t>Υπέρ.</w:t>
      </w:r>
      <w:r w:rsidR="002308C1" w:rsidRPr="00BB353E">
        <w:rPr>
          <w:rFonts w:cstheme="minorHAnsi"/>
        </w:rPr>
        <w:t xml:space="preserve"> </w:t>
      </w:r>
      <w:r w:rsidRPr="00BB353E">
        <w:rPr>
          <w:rFonts w:cstheme="minorHAnsi"/>
        </w:rPr>
        <w:t>Ο Εισηγητής της Μειοψηφίας κ. Μάντζος ψηφίζει.</w:t>
      </w:r>
    </w:p>
    <w:p w:rsidR="00383EE8" w:rsidRPr="00BB353E" w:rsidRDefault="00383EE8" w:rsidP="00BB353E">
      <w:pPr>
        <w:spacing w:line="276" w:lineRule="auto"/>
        <w:ind w:firstLine="720"/>
        <w:contextualSpacing/>
        <w:jc w:val="both"/>
        <w:rPr>
          <w:rFonts w:cstheme="minorHAnsi"/>
        </w:rPr>
      </w:pPr>
      <w:r w:rsidRPr="00BB353E">
        <w:rPr>
          <w:rFonts w:cstheme="minorHAnsi"/>
          <w:b/>
        </w:rPr>
        <w:t xml:space="preserve">ΔΗΜΗΤΡΙΟΣ ΜΑΝΤΖΟΣ (Εισηγητής της Μειοψηφίας): </w:t>
      </w:r>
      <w:r w:rsidRPr="00BB353E">
        <w:rPr>
          <w:rFonts w:cstheme="minorHAnsi"/>
        </w:rPr>
        <w:t>Ενώ είμαστε θετικά διακείμενοι, κύριε Πρόεδρε, για τεχνικούς λόγους</w:t>
      </w:r>
      <w:r w:rsidR="002308C1" w:rsidRPr="00BB353E">
        <w:rPr>
          <w:rFonts w:cstheme="minorHAnsi"/>
        </w:rPr>
        <w:t xml:space="preserve">, </w:t>
      </w:r>
      <w:r w:rsidRPr="00BB353E">
        <w:rPr>
          <w:rFonts w:cstheme="minorHAnsi"/>
        </w:rPr>
        <w:t>για να μπορέσουμε να τοποθετηθούμε και στην Ολομέλεια, επιφυλασσόμαστε. Επιφυλασσόμαστε,</w:t>
      </w:r>
      <w:r w:rsidRPr="00BB353E">
        <w:rPr>
          <w:rFonts w:cstheme="minorHAnsi"/>
          <w:b/>
        </w:rPr>
        <w:t xml:space="preserve"> </w:t>
      </w:r>
      <w:r w:rsidRPr="00BB353E">
        <w:rPr>
          <w:rFonts w:cstheme="minorHAnsi"/>
        </w:rPr>
        <w:t>κύριε Πρόεδρε.</w:t>
      </w:r>
    </w:p>
    <w:p w:rsidR="00383EE8" w:rsidRPr="00BB353E" w:rsidRDefault="00383EE8" w:rsidP="00BB353E">
      <w:pPr>
        <w:spacing w:line="276" w:lineRule="auto"/>
        <w:ind w:firstLine="720"/>
        <w:contextualSpacing/>
        <w:jc w:val="both"/>
        <w:rPr>
          <w:rFonts w:cstheme="minorHAnsi"/>
          <w:b/>
        </w:rPr>
      </w:pPr>
      <w:r w:rsidRPr="00BB353E">
        <w:rPr>
          <w:rFonts w:cstheme="minorHAnsi"/>
          <w:b/>
        </w:rPr>
        <w:t>ΑΘΑΝΑΣΙΟΣ ΚΑΒΒΑΔΑΣ (Προεδρεύων της Επιτροπής):</w:t>
      </w:r>
      <w:r w:rsidRPr="00BB353E">
        <w:rPr>
          <w:rFonts w:cstheme="minorHAnsi"/>
        </w:rPr>
        <w:t xml:space="preserve"> Επιφύλαξη.</w:t>
      </w:r>
      <w:r w:rsidR="002308C1" w:rsidRPr="00BB353E">
        <w:rPr>
          <w:rFonts w:cstheme="minorHAnsi"/>
          <w:b/>
        </w:rPr>
        <w:t xml:space="preserve"> </w:t>
      </w:r>
      <w:r w:rsidRPr="00BB353E">
        <w:rPr>
          <w:rFonts w:cstheme="minorHAnsi"/>
        </w:rPr>
        <w:t>Ο Ειδικός Αγορητής της Κοινοβουλευτικής Ομάδας «ΣΥΝΑΣΠΙΣΜΟΣ ΡΙΖΟΣΠΑΣΤΙΚΗΣ ΑΡΙΣΤΕΡΑΣ-ΠΡΟΟΔΕΥΤΙΚΗ ΣΥΜΜΑΧΙΑ» κ. Μπάρκας ψηφίζει.</w:t>
      </w:r>
    </w:p>
    <w:p w:rsidR="00383EE8" w:rsidRPr="00BB353E" w:rsidRDefault="00383EE8" w:rsidP="00BB353E">
      <w:pPr>
        <w:spacing w:line="276" w:lineRule="auto"/>
        <w:ind w:firstLine="720"/>
        <w:contextualSpacing/>
        <w:jc w:val="both"/>
        <w:rPr>
          <w:rFonts w:cstheme="minorHAnsi"/>
        </w:rPr>
      </w:pPr>
      <w:r w:rsidRPr="00BB353E">
        <w:rPr>
          <w:rFonts w:cstheme="minorHAnsi"/>
          <w:b/>
        </w:rPr>
        <w:t>ΚΩΝΣΤΑΝΤΙΝΟΣ ΜΠΑΡΚΑΣ (Ειδικός Αγορητής της Κ.Ο. «ΣΥΝΑΣΠΙΣΜΟΣ ΡΙΖΟΣΠΑΣΤΙΚΗΣ ΑΡΙΣΤΕΡΑΣ - ΠΡΟΟΔΕΥΤΙΚΗ ΣΥΜΜΑΧΙΑ»</w:t>
      </w:r>
      <w:r w:rsidRPr="00BB353E">
        <w:rPr>
          <w:rFonts w:cstheme="minorHAnsi"/>
        </w:rPr>
        <w:t>): Επιφυλασσόμεθα, κύριε Πρόεδρε.</w:t>
      </w:r>
    </w:p>
    <w:p w:rsidR="00383EE8" w:rsidRPr="00BB353E" w:rsidRDefault="00383EE8" w:rsidP="00BB353E">
      <w:pPr>
        <w:spacing w:line="276" w:lineRule="auto"/>
        <w:ind w:firstLine="720"/>
        <w:contextualSpacing/>
        <w:jc w:val="both"/>
        <w:rPr>
          <w:rFonts w:cstheme="minorHAnsi"/>
        </w:rPr>
      </w:pPr>
      <w:r w:rsidRPr="00BB353E">
        <w:rPr>
          <w:rFonts w:cstheme="minorHAnsi"/>
          <w:b/>
        </w:rPr>
        <w:t xml:space="preserve">ΑΘΑΝΑΣΙΟΣ ΚΑΒΒΑΔΑΣ (Προεδρεύων της Επιτροπής): </w:t>
      </w:r>
      <w:r w:rsidR="002308C1" w:rsidRPr="00BB353E">
        <w:rPr>
          <w:rFonts w:cstheme="minorHAnsi"/>
        </w:rPr>
        <w:t xml:space="preserve">Επιφύλαξη. </w:t>
      </w:r>
      <w:r w:rsidRPr="00BB353E">
        <w:rPr>
          <w:rFonts w:cstheme="minorHAnsi"/>
        </w:rPr>
        <w:t>Η Ειδική Αγορήτρια της Κοινοβουλευτικής Ομάδας «Κομμουνιστικό Κόμμα Ελλάδας» κυρία Μανωλάκου ψηφίζει.</w:t>
      </w:r>
    </w:p>
    <w:p w:rsidR="00383EE8" w:rsidRPr="00BB353E" w:rsidRDefault="00383EE8" w:rsidP="00BB353E">
      <w:pPr>
        <w:spacing w:line="276" w:lineRule="auto"/>
        <w:ind w:firstLine="720"/>
        <w:contextualSpacing/>
        <w:jc w:val="both"/>
        <w:rPr>
          <w:rFonts w:cstheme="minorHAnsi"/>
        </w:rPr>
      </w:pPr>
      <w:r w:rsidRPr="00BB353E">
        <w:rPr>
          <w:rFonts w:cstheme="minorHAnsi"/>
          <w:b/>
        </w:rPr>
        <w:t>ΔΙΑΜΑΝΤΩ ΜΑΝΩΛΑΚΟΥ (Ειδική  Αγορήτρια της Κ.Ο. «ΚΟΜΜΟΥΝΙΣΤΙΚΟ ΚΟΜΜΑ ΕΛΛΑΔΑΣ»:</w:t>
      </w:r>
      <w:r w:rsidRPr="00BB353E">
        <w:rPr>
          <w:rFonts w:cstheme="minorHAnsi"/>
        </w:rPr>
        <w:t xml:space="preserve"> Καταψηφίζουμε, κύριε Πρόεδρε.</w:t>
      </w:r>
    </w:p>
    <w:p w:rsidR="00383EE8" w:rsidRPr="00BB353E" w:rsidRDefault="00383EE8" w:rsidP="00BB353E">
      <w:pPr>
        <w:spacing w:line="276" w:lineRule="auto"/>
        <w:ind w:firstLine="720"/>
        <w:contextualSpacing/>
        <w:jc w:val="both"/>
        <w:rPr>
          <w:rFonts w:cstheme="minorHAnsi"/>
        </w:rPr>
      </w:pPr>
      <w:r w:rsidRPr="00BB353E">
        <w:rPr>
          <w:rFonts w:cstheme="minorHAnsi"/>
          <w:b/>
        </w:rPr>
        <w:t xml:space="preserve">ΑΘΑΝΑΣΙΟΣ ΚΑΒΒΑΔΑΣ (Προεδρεύων της Επιτροπής): </w:t>
      </w:r>
      <w:r w:rsidRPr="00BB353E">
        <w:rPr>
          <w:rFonts w:cstheme="minorHAnsi"/>
        </w:rPr>
        <w:t>Κατά.</w:t>
      </w:r>
      <w:r w:rsidR="002308C1" w:rsidRPr="00BB353E">
        <w:rPr>
          <w:rFonts w:cstheme="minorHAnsi"/>
        </w:rPr>
        <w:t xml:space="preserve"> </w:t>
      </w:r>
      <w:r w:rsidRPr="00BB353E">
        <w:rPr>
          <w:rFonts w:cstheme="minorHAnsi"/>
        </w:rPr>
        <w:t>Ο Ειδικός Αγορητής της Κοινοβουλευτικής Ομάδας «Ελληνι</w:t>
      </w:r>
      <w:r w:rsidR="00A26476">
        <w:rPr>
          <w:rFonts w:cstheme="minorHAnsi"/>
        </w:rPr>
        <w:t xml:space="preserve">κή Λύση - Κυριάκος Βελόπουλος» </w:t>
      </w:r>
      <w:r w:rsidRPr="00BB353E">
        <w:rPr>
          <w:rFonts w:cstheme="minorHAnsi"/>
        </w:rPr>
        <w:t>κ. Φωτόπουλος ψηφίζει.</w:t>
      </w:r>
    </w:p>
    <w:p w:rsidR="00383EE8" w:rsidRPr="00BB353E" w:rsidRDefault="00383EE8" w:rsidP="00BB353E">
      <w:pPr>
        <w:spacing w:line="276" w:lineRule="auto"/>
        <w:ind w:firstLine="720"/>
        <w:contextualSpacing/>
        <w:jc w:val="both"/>
        <w:rPr>
          <w:rFonts w:cstheme="minorHAnsi"/>
        </w:rPr>
      </w:pPr>
      <w:r w:rsidRPr="00BB353E">
        <w:rPr>
          <w:rFonts w:cstheme="minorHAnsi"/>
          <w:b/>
        </w:rPr>
        <w:t>ΣΤΥΛΙΑΝΟΣ ΦΩΤΟΠΟΥΛΟΣ (Ειδικός Αγορητής της Κ.Ο. «ΕΛΛΗΝΙΚΗ ΛΥΣΗ-ΚΥΡΙΑΚΟΣ ΒΕΛΟΠΟΥΛΟΣ»:</w:t>
      </w:r>
      <w:r w:rsidRPr="00BB353E">
        <w:rPr>
          <w:rFonts w:cstheme="minorHAnsi"/>
        </w:rPr>
        <w:t xml:space="preserve"> Επιφυλασσόμαστε για την Ολομέλεια, κύριε Πρόεδρε.</w:t>
      </w:r>
    </w:p>
    <w:p w:rsidR="00383EE8" w:rsidRPr="00BB353E" w:rsidRDefault="00383EE8" w:rsidP="00BB353E">
      <w:pPr>
        <w:spacing w:line="276" w:lineRule="auto"/>
        <w:ind w:firstLine="720"/>
        <w:contextualSpacing/>
        <w:jc w:val="both"/>
        <w:rPr>
          <w:rFonts w:cstheme="minorHAnsi"/>
        </w:rPr>
      </w:pPr>
      <w:r w:rsidRPr="00BB353E">
        <w:rPr>
          <w:rFonts w:cstheme="minorHAnsi"/>
          <w:b/>
        </w:rPr>
        <w:t>ΑΘΑΝΑΣΙΟΣ ΚΑΒΒΑ</w:t>
      </w:r>
      <w:r w:rsidR="00A26476">
        <w:rPr>
          <w:rFonts w:cstheme="minorHAnsi"/>
          <w:b/>
        </w:rPr>
        <w:t xml:space="preserve">ΔΑΣ (Προεδρεύων της Επιτροπής): </w:t>
      </w:r>
      <w:r w:rsidR="00A26476">
        <w:rPr>
          <w:rFonts w:cstheme="minorHAnsi"/>
        </w:rPr>
        <w:t xml:space="preserve">Επιφύλαξη. </w:t>
      </w:r>
      <w:r w:rsidRPr="00BB353E">
        <w:rPr>
          <w:rFonts w:cstheme="minorHAnsi"/>
        </w:rPr>
        <w:t>Η Ειδική Αγορήτρια της Κοινοβουλευτικής Ομάδας  «Νέα Αριστερά» κυρία Πέρκα ψηφίζει.</w:t>
      </w:r>
    </w:p>
    <w:p w:rsidR="00383EE8" w:rsidRPr="00BB353E" w:rsidRDefault="00383EE8" w:rsidP="00BB353E">
      <w:pPr>
        <w:spacing w:line="276" w:lineRule="auto"/>
        <w:ind w:firstLine="720"/>
        <w:contextualSpacing/>
        <w:jc w:val="both"/>
        <w:rPr>
          <w:rFonts w:cstheme="minorHAnsi"/>
        </w:rPr>
      </w:pPr>
      <w:r w:rsidRPr="00BB353E">
        <w:rPr>
          <w:rFonts w:cstheme="minorHAnsi"/>
          <w:b/>
        </w:rPr>
        <w:t>ΘΕΟΠΙΣΤΗ (ΠΕΤΗ) ΠΕΡΚΑ (Ειδική Αγορήτρια της Κ.Ο. «ΝΕΑ ΑΡΙΣΤΕΡΑ»):</w:t>
      </w:r>
      <w:r w:rsidRPr="00BB353E">
        <w:rPr>
          <w:rFonts w:cstheme="minorHAnsi"/>
        </w:rPr>
        <w:t xml:space="preserve"> Επιφύλαξη, κύριε Πρόεδρε, για να τοποθετηθούμε και στην Ολομέλεια, αλλιώς είμαστε θετικοί.</w:t>
      </w:r>
    </w:p>
    <w:p w:rsidR="00383EE8" w:rsidRPr="00BB353E" w:rsidRDefault="00383EE8" w:rsidP="00BB353E">
      <w:pPr>
        <w:spacing w:line="276" w:lineRule="auto"/>
        <w:ind w:firstLine="720"/>
        <w:contextualSpacing/>
        <w:jc w:val="both"/>
        <w:rPr>
          <w:rFonts w:cstheme="minorHAnsi"/>
        </w:rPr>
      </w:pPr>
      <w:r w:rsidRPr="00BB353E">
        <w:rPr>
          <w:rFonts w:cstheme="minorHAnsi"/>
          <w:b/>
        </w:rPr>
        <w:t xml:space="preserve">ΑΘΑΝΑΣΙΟΣ ΚΑΒΒΑΔΑΣ (Προεδρεύων της Επιτροπής): </w:t>
      </w:r>
      <w:r w:rsidR="002308C1" w:rsidRPr="00BB353E">
        <w:rPr>
          <w:rFonts w:cstheme="minorHAnsi"/>
        </w:rPr>
        <w:t xml:space="preserve">Επιφύλαξη. </w:t>
      </w:r>
      <w:r w:rsidRPr="00BB353E">
        <w:rPr>
          <w:rFonts w:cstheme="minorHAnsi"/>
        </w:rPr>
        <w:t xml:space="preserve">Ο Ειδικός Αγορητής της Κοινοβουλευτικής Ομάδας </w:t>
      </w:r>
      <w:r w:rsidR="00A26476">
        <w:rPr>
          <w:rFonts w:cstheme="minorHAnsi"/>
        </w:rPr>
        <w:t>«Δημοκρατικό Πατριωτικό Κίνημα ‘</w:t>
      </w:r>
      <w:r w:rsidRPr="00BB353E">
        <w:rPr>
          <w:rFonts w:cstheme="minorHAnsi"/>
        </w:rPr>
        <w:t>ΝΙΚΗ’» κ. Ρούντας ψηφίζει.</w:t>
      </w:r>
    </w:p>
    <w:p w:rsidR="00383EE8" w:rsidRPr="00BB353E" w:rsidRDefault="00383EE8" w:rsidP="00BB353E">
      <w:pPr>
        <w:spacing w:line="276" w:lineRule="auto"/>
        <w:ind w:firstLine="720"/>
        <w:contextualSpacing/>
        <w:jc w:val="both"/>
        <w:rPr>
          <w:rFonts w:cstheme="minorHAnsi"/>
        </w:rPr>
      </w:pPr>
      <w:r w:rsidRPr="00BB353E">
        <w:rPr>
          <w:rFonts w:cstheme="minorHAnsi"/>
          <w:b/>
        </w:rPr>
        <w:t xml:space="preserve">ΓΕΩΡΓΙΟΣ ΡΟΥΝΤΑΣ (Ειδικός Αγορητής της Κ.Ο. «Δημοκρατικό Πατριωτικό Κίνημα «ΝΙΚΗ»»: </w:t>
      </w:r>
      <w:r w:rsidRPr="00BB353E">
        <w:rPr>
          <w:rFonts w:cstheme="minorHAnsi"/>
        </w:rPr>
        <w:t>Επιφύλαξη.</w:t>
      </w:r>
    </w:p>
    <w:p w:rsidR="00383EE8" w:rsidRPr="00BB353E" w:rsidRDefault="00383EE8" w:rsidP="00BB353E">
      <w:pPr>
        <w:spacing w:line="276" w:lineRule="auto"/>
        <w:ind w:firstLine="720"/>
        <w:contextualSpacing/>
        <w:jc w:val="both"/>
        <w:rPr>
          <w:rFonts w:cstheme="minorHAnsi"/>
        </w:rPr>
      </w:pPr>
      <w:r w:rsidRPr="00BB353E">
        <w:rPr>
          <w:rFonts w:cstheme="minorHAnsi"/>
          <w:b/>
        </w:rPr>
        <w:t xml:space="preserve">ΑΘΑΝΑΣΙΟΣ ΚΑΒΒΑΔΑΣ (Προεδρεύων της Επιτροπής): </w:t>
      </w:r>
      <w:r w:rsidR="00AC0045" w:rsidRPr="00BB353E">
        <w:rPr>
          <w:rFonts w:cstheme="minorHAnsi"/>
        </w:rPr>
        <w:t xml:space="preserve">Επιφύλαξη. </w:t>
      </w:r>
      <w:r w:rsidRPr="00BB353E">
        <w:rPr>
          <w:rFonts w:cstheme="minorHAnsi"/>
        </w:rPr>
        <w:t>Ο Ειδικός Αγορητής της Κοινοβουλευτικής Ομάδας «Πλεύση Ελευθερίας - ΖΩΗ ΚΩΝΣΤΑΝΤΟΠΟΥΛΟΥ» κ. Καζαμίας ψηφίζει.</w:t>
      </w:r>
    </w:p>
    <w:p w:rsidR="00383EE8" w:rsidRPr="00BB353E" w:rsidRDefault="00383EE8" w:rsidP="00BB353E">
      <w:pPr>
        <w:spacing w:line="276" w:lineRule="auto"/>
        <w:ind w:firstLine="720"/>
        <w:contextualSpacing/>
        <w:jc w:val="both"/>
        <w:rPr>
          <w:rFonts w:cstheme="minorHAnsi"/>
        </w:rPr>
      </w:pPr>
      <w:r w:rsidRPr="00BB353E">
        <w:rPr>
          <w:rFonts w:cstheme="minorHAnsi"/>
          <w:b/>
        </w:rPr>
        <w:t>ΑΛΕΞΑΝΔΡΟΣ ΚΑΖΑΜΙΑΣ (Ειδικός Αγορητής της Κ.Ο. «ΠΛΕΥΣΗ ΕΛΕΥΘΕΡΙΑΣ- ΖΩΗ ΚΩΝΣΤΑΝΤΟΠΟΥΛΟΥ»:</w:t>
      </w:r>
      <w:r w:rsidRPr="00BB353E">
        <w:rPr>
          <w:rFonts w:cstheme="minorHAnsi"/>
        </w:rPr>
        <w:t xml:space="preserve"> Επιφύλαξη για την Ολομέλεια, κύριε Πρόεδρε.</w:t>
      </w:r>
    </w:p>
    <w:p w:rsidR="00383EE8" w:rsidRPr="00BB353E" w:rsidRDefault="00383EE8" w:rsidP="00BB353E">
      <w:pPr>
        <w:spacing w:line="276" w:lineRule="auto"/>
        <w:ind w:firstLine="720"/>
        <w:contextualSpacing/>
        <w:jc w:val="both"/>
        <w:rPr>
          <w:rFonts w:cstheme="minorHAnsi"/>
        </w:rPr>
      </w:pPr>
      <w:r w:rsidRPr="00BB353E">
        <w:rPr>
          <w:rFonts w:cstheme="minorHAnsi"/>
          <w:b/>
        </w:rPr>
        <w:lastRenderedPageBreak/>
        <w:t xml:space="preserve">ΑΘΑΝΑΣΙΟΣ ΚΑΒΒΑΔΑΣ (Προεδρεύων της Επιτροπής): </w:t>
      </w:r>
      <w:r w:rsidRPr="00BB353E">
        <w:rPr>
          <w:rFonts w:cstheme="minorHAnsi"/>
        </w:rPr>
        <w:t>Ε</w:t>
      </w:r>
      <w:r w:rsidR="00A26476">
        <w:rPr>
          <w:rFonts w:cstheme="minorHAnsi"/>
        </w:rPr>
        <w:t xml:space="preserve">πιφύλαξη. </w:t>
      </w:r>
      <w:r w:rsidRPr="00BB353E">
        <w:rPr>
          <w:rFonts w:cstheme="minorHAnsi"/>
        </w:rPr>
        <w:t>Ο Ειδικός Αγορητής της Κοινοβουλευτικής Ομάδας «Σπαρτιάτες» κ. Ζερβέας ψηφίζει.</w:t>
      </w:r>
    </w:p>
    <w:p w:rsidR="00383EE8" w:rsidRPr="00BB353E" w:rsidRDefault="00383EE8" w:rsidP="00BB353E">
      <w:pPr>
        <w:spacing w:line="276" w:lineRule="auto"/>
        <w:ind w:firstLine="720"/>
        <w:contextualSpacing/>
        <w:jc w:val="both"/>
        <w:rPr>
          <w:rFonts w:cstheme="minorHAnsi"/>
        </w:rPr>
      </w:pPr>
      <w:r w:rsidRPr="00BB353E">
        <w:rPr>
          <w:rFonts w:cstheme="minorHAnsi"/>
          <w:b/>
        </w:rPr>
        <w:t xml:space="preserve">ΑΛΕΞΑΝΔΡΟΣ ΖΕΡΒΕΑΣ (Ειδικός Αγορητής της Κ.Ο. «ΣΠΑΡΤΙΑΤΕΣ»): </w:t>
      </w:r>
      <w:r w:rsidRPr="00BB353E">
        <w:rPr>
          <w:rFonts w:cstheme="minorHAnsi"/>
        </w:rPr>
        <w:t>Επιφυλασσόμαστε, κύριε Πρόεδρε.</w:t>
      </w:r>
    </w:p>
    <w:p w:rsidR="00A060AB" w:rsidRDefault="00383EE8" w:rsidP="00BB353E">
      <w:pPr>
        <w:spacing w:line="276" w:lineRule="auto"/>
        <w:ind w:firstLine="720"/>
        <w:contextualSpacing/>
        <w:jc w:val="both"/>
        <w:rPr>
          <w:rFonts w:cstheme="minorHAnsi"/>
        </w:rPr>
      </w:pPr>
      <w:r w:rsidRPr="00BB353E">
        <w:rPr>
          <w:rFonts w:cstheme="minorHAnsi"/>
          <w:b/>
        </w:rPr>
        <w:t xml:space="preserve">ΑΘΑΝΑΣΙΟΣ ΚΑΒΒΑΔΑΣ (Προεδρεύων της Επιτροπής): </w:t>
      </w:r>
      <w:r w:rsidR="004D5D26" w:rsidRPr="00BB353E">
        <w:rPr>
          <w:rFonts w:cstheme="minorHAnsi"/>
        </w:rPr>
        <w:t xml:space="preserve">Επιφύλαξη. </w:t>
      </w:r>
      <w:r w:rsidRPr="00BB353E">
        <w:rPr>
          <w:rFonts w:cstheme="minorHAnsi"/>
        </w:rPr>
        <w:t xml:space="preserve">Συνεπώς, το ανωτέρω σχέδιο νόμου του Υπουργείου Εξωτερικών «Κύρωση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 γίνεται δεκτό επί της αρχής, επί των άρθρων και </w:t>
      </w:r>
      <w:r w:rsidR="00A060AB">
        <w:rPr>
          <w:rFonts w:cstheme="minorHAnsi"/>
        </w:rPr>
        <w:t>στο σύνολό του κατά πλειοψηφία.</w:t>
      </w:r>
    </w:p>
    <w:p w:rsidR="007C3DD6" w:rsidRPr="00BB353E" w:rsidRDefault="007C3DD6" w:rsidP="00BB353E">
      <w:pPr>
        <w:spacing w:line="276" w:lineRule="auto"/>
        <w:ind w:firstLine="720"/>
        <w:contextualSpacing/>
        <w:jc w:val="both"/>
        <w:rPr>
          <w:rFonts w:cstheme="minorHAnsi"/>
        </w:rPr>
      </w:pPr>
      <w:r w:rsidRPr="00BB353E">
        <w:rPr>
          <w:rFonts w:cstheme="minorHAnsi"/>
        </w:rPr>
        <w:t>Λύεται η συνεδρίαση.</w:t>
      </w:r>
    </w:p>
    <w:p w:rsidR="00A060AB" w:rsidRDefault="00A060AB" w:rsidP="00BB353E">
      <w:pPr>
        <w:spacing w:line="276" w:lineRule="auto"/>
        <w:ind w:firstLine="720"/>
        <w:contextualSpacing/>
        <w:jc w:val="both"/>
        <w:rPr>
          <w:rFonts w:cstheme="minorHAnsi"/>
        </w:rPr>
      </w:pPr>
    </w:p>
    <w:p w:rsidR="00383EE8" w:rsidRPr="00BB353E" w:rsidRDefault="00383EE8" w:rsidP="00BB353E">
      <w:pPr>
        <w:spacing w:line="276" w:lineRule="auto"/>
        <w:ind w:firstLine="720"/>
        <w:contextualSpacing/>
        <w:jc w:val="both"/>
        <w:rPr>
          <w:rFonts w:cstheme="minorHAnsi"/>
        </w:rPr>
      </w:pPr>
      <w:r w:rsidRPr="00BB353E">
        <w:rPr>
          <w:rFonts w:cstheme="minorHAnsi"/>
        </w:rPr>
        <w:t>Στο σημείο αυτό γίνεται η γ΄ ανάγνωση του καταλόγου των μελών της Επιτροπής.</w:t>
      </w:r>
    </w:p>
    <w:p w:rsidR="00A060AB" w:rsidRDefault="00A060AB" w:rsidP="00BB353E">
      <w:pPr>
        <w:spacing w:line="276" w:lineRule="auto"/>
        <w:ind w:firstLine="720"/>
        <w:contextualSpacing/>
        <w:jc w:val="both"/>
        <w:rPr>
          <w:rFonts w:cstheme="minorHAnsi"/>
        </w:rPr>
      </w:pPr>
    </w:p>
    <w:p w:rsidR="00701D95" w:rsidRPr="00BB353E" w:rsidRDefault="00701D95" w:rsidP="00BB353E">
      <w:pPr>
        <w:spacing w:line="276" w:lineRule="auto"/>
        <w:ind w:firstLine="720"/>
        <w:contextualSpacing/>
        <w:jc w:val="both"/>
        <w:rPr>
          <w:rFonts w:cstheme="minorHAnsi"/>
        </w:rPr>
      </w:pPr>
      <w:r w:rsidRPr="00BB353E">
        <w:rPr>
          <w:rFonts w:cstheme="minorHAnsi"/>
        </w:rPr>
        <w:t>Παρόντες ήταν οι Βουλευτές κ.κ. 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Οικονόμου Ιωάννης (Γιάννης), Παππάς Ιωάννης, Ρουσόπουλος Θεόδωρος (Θόδωρος), Στυλιανίδης Ευριπίδης, Στυλιανίδης Χρήστος, Συρίγος Ευάγγελος (Άγγελος), Υψηλάντης Βασίλειος - Νικόλαος, Χατζηδάκης Διονύσιος, Χρυσομάλλης Μιλτιάδης (Μίλτος), Γιαννακοπούλου Κωνσταντίνα (Νάντια), Κατρίνης Μιχαήλ, Μάντζος Δημήτριος, Μιχαηλίδης Σταύρος, Μπιάγκης Δημήτριος, Νικητιάδης Γεώργιος, Γεροβασίλη Όλγα, Κασιμάτη Ειρήνη (Νίνα), Κεδίκογλου Συμεών, Μπάρκας Κωνσταντίνος, Πολάκης Παύλος, Ψυχογιός Γεώργιος, Μανωλάκου Διαμάντω, Μεταξάς Κωνσταντίνος Βασίλειος, Παπαναστάσης Νικόλαος, Συντυχάκης Εμμανουήλ, Βιλιάρδος Βασίλειος, Φωτόπουλος Στυλιανός, Αναγνωστοπούλου Αθανασία (Σία), Πέρκα Θεοπίστη (</w:t>
      </w:r>
      <w:proofErr w:type="spellStart"/>
      <w:r w:rsidRPr="00BB353E">
        <w:rPr>
          <w:rFonts w:cstheme="minorHAnsi"/>
        </w:rPr>
        <w:t>Πέτη</w:t>
      </w:r>
      <w:proofErr w:type="spellEnd"/>
      <w:r w:rsidRPr="00BB353E">
        <w:rPr>
          <w:rFonts w:cstheme="minorHAnsi"/>
        </w:rPr>
        <w:t>), Οικονομόπουλος Τάσος, Ρούντας Γεώργιος, Καζαμίας Αλέξανδρος, Ζερβέας Αλέξανδρος, Αποστολάκης Ευάγγελος, Γαυγιωτάκης Μιχαήλ και Σαράκης Παύλος.</w:t>
      </w:r>
    </w:p>
    <w:p w:rsidR="000D5DB8" w:rsidRPr="00BB353E" w:rsidRDefault="00383EE8" w:rsidP="00BB353E">
      <w:pPr>
        <w:spacing w:line="276" w:lineRule="auto"/>
        <w:ind w:firstLine="720"/>
        <w:contextualSpacing/>
        <w:jc w:val="both"/>
        <w:rPr>
          <w:rFonts w:cstheme="minorHAnsi"/>
        </w:rPr>
      </w:pPr>
      <w:r w:rsidRPr="00BB353E">
        <w:rPr>
          <w:rFonts w:cstheme="minorHAnsi"/>
        </w:rPr>
        <w:t>Τέλος και περί ώρα 12:00΄ λύθηκε η συνεδρίαση.</w:t>
      </w:r>
    </w:p>
    <w:p w:rsidR="00F414E0" w:rsidRDefault="00F414E0" w:rsidP="00BB353E">
      <w:pPr>
        <w:spacing w:line="276" w:lineRule="auto"/>
        <w:contextualSpacing/>
        <w:jc w:val="center"/>
        <w:rPr>
          <w:rFonts w:cstheme="minorHAnsi"/>
          <w:b/>
        </w:rPr>
      </w:pPr>
    </w:p>
    <w:p w:rsidR="00F414E0" w:rsidRDefault="00F414E0" w:rsidP="00BB353E">
      <w:pPr>
        <w:spacing w:line="276" w:lineRule="auto"/>
        <w:contextualSpacing/>
        <w:jc w:val="center"/>
        <w:rPr>
          <w:rFonts w:cstheme="minorHAnsi"/>
          <w:b/>
        </w:rPr>
      </w:pPr>
    </w:p>
    <w:p w:rsidR="00F414E0" w:rsidRDefault="00F414E0" w:rsidP="00BB353E">
      <w:pPr>
        <w:spacing w:line="276" w:lineRule="auto"/>
        <w:contextualSpacing/>
        <w:jc w:val="center"/>
        <w:rPr>
          <w:rFonts w:cstheme="minorHAnsi"/>
          <w:b/>
        </w:rPr>
      </w:pPr>
    </w:p>
    <w:p w:rsidR="001B5CB0" w:rsidRDefault="004020E5" w:rsidP="004020E5">
      <w:pPr>
        <w:spacing w:line="276" w:lineRule="auto"/>
        <w:ind w:left="2160"/>
        <w:contextualSpacing/>
        <w:rPr>
          <w:rFonts w:cstheme="minorHAnsi"/>
          <w:b/>
        </w:rPr>
      </w:pPr>
      <w:r>
        <w:rPr>
          <w:rFonts w:cstheme="minorHAnsi"/>
          <w:b/>
        </w:rPr>
        <w:t xml:space="preserve">         </w:t>
      </w:r>
      <w:r w:rsidR="00383EE8" w:rsidRPr="00BB353E">
        <w:rPr>
          <w:rFonts w:cstheme="minorHAnsi"/>
          <w:b/>
        </w:rPr>
        <w:t>O ΠΡΟΕΔΡΕΥΩΝ ΤΗΣ ΕΠΙΤΡΟΠΗΣ</w:t>
      </w:r>
    </w:p>
    <w:p w:rsidR="00F414E0" w:rsidRPr="00BB353E" w:rsidRDefault="00F414E0" w:rsidP="00BB353E">
      <w:pPr>
        <w:spacing w:line="276" w:lineRule="auto"/>
        <w:contextualSpacing/>
        <w:jc w:val="center"/>
        <w:rPr>
          <w:rFonts w:cstheme="minorHAnsi"/>
        </w:rPr>
      </w:pPr>
    </w:p>
    <w:p w:rsidR="00383EE8" w:rsidRPr="00BB353E" w:rsidRDefault="00383EE8" w:rsidP="00BB353E">
      <w:pPr>
        <w:spacing w:line="276" w:lineRule="auto"/>
        <w:contextualSpacing/>
        <w:jc w:val="center"/>
        <w:rPr>
          <w:rFonts w:cstheme="minorHAnsi"/>
        </w:rPr>
      </w:pPr>
      <w:r w:rsidRPr="00BB353E">
        <w:rPr>
          <w:rFonts w:cstheme="minorHAnsi"/>
          <w:b/>
        </w:rPr>
        <w:t>ΑΘΑΝΑΣΙΟΣ ΚΑΒΒΑΔΑΣ</w:t>
      </w:r>
    </w:p>
    <w:sectPr w:rsidR="00383EE8" w:rsidRPr="00BB353E" w:rsidSect="00903421">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76" w:rsidRDefault="00450A76">
      <w:pPr>
        <w:spacing w:after="0" w:line="240" w:lineRule="auto"/>
      </w:pPr>
      <w:r>
        <w:separator/>
      </w:r>
    </w:p>
  </w:endnote>
  <w:endnote w:type="continuationSeparator" w:id="0">
    <w:p w:rsidR="00450A76" w:rsidRDefault="0045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76" w:rsidRDefault="00450A76">
      <w:pPr>
        <w:spacing w:after="0" w:line="240" w:lineRule="auto"/>
      </w:pPr>
      <w:r>
        <w:separator/>
      </w:r>
    </w:p>
  </w:footnote>
  <w:footnote w:type="continuationSeparator" w:id="0">
    <w:p w:rsidR="00450A76" w:rsidRDefault="00450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A76" w:rsidRDefault="00450A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E8"/>
    <w:rsid w:val="00002582"/>
    <w:rsid w:val="00007690"/>
    <w:rsid w:val="00014390"/>
    <w:rsid w:val="00020352"/>
    <w:rsid w:val="0002180D"/>
    <w:rsid w:val="00024097"/>
    <w:rsid w:val="000257C7"/>
    <w:rsid w:val="00027B8E"/>
    <w:rsid w:val="00027D1C"/>
    <w:rsid w:val="0003437D"/>
    <w:rsid w:val="00042245"/>
    <w:rsid w:val="00060165"/>
    <w:rsid w:val="000632A5"/>
    <w:rsid w:val="00073FFB"/>
    <w:rsid w:val="00074B75"/>
    <w:rsid w:val="00074D3A"/>
    <w:rsid w:val="00085050"/>
    <w:rsid w:val="00086577"/>
    <w:rsid w:val="000879DA"/>
    <w:rsid w:val="000913E5"/>
    <w:rsid w:val="000A21F7"/>
    <w:rsid w:val="000A34E7"/>
    <w:rsid w:val="000B0020"/>
    <w:rsid w:val="000B58CA"/>
    <w:rsid w:val="000C15EA"/>
    <w:rsid w:val="000C6949"/>
    <w:rsid w:val="000D5C43"/>
    <w:rsid w:val="000D5DB8"/>
    <w:rsid w:val="000E0EDB"/>
    <w:rsid w:val="00100B57"/>
    <w:rsid w:val="00110D95"/>
    <w:rsid w:val="00113D64"/>
    <w:rsid w:val="001173C5"/>
    <w:rsid w:val="00122BAE"/>
    <w:rsid w:val="0012744B"/>
    <w:rsid w:val="00130DB0"/>
    <w:rsid w:val="00140BF0"/>
    <w:rsid w:val="001504C3"/>
    <w:rsid w:val="00161213"/>
    <w:rsid w:val="0016322F"/>
    <w:rsid w:val="00174F9D"/>
    <w:rsid w:val="001769E0"/>
    <w:rsid w:val="001932DE"/>
    <w:rsid w:val="0019344F"/>
    <w:rsid w:val="001B587F"/>
    <w:rsid w:val="001B5CB0"/>
    <w:rsid w:val="001C056F"/>
    <w:rsid w:val="001C1DB9"/>
    <w:rsid w:val="001D0CD8"/>
    <w:rsid w:val="001D5406"/>
    <w:rsid w:val="001D70F8"/>
    <w:rsid w:val="001E0353"/>
    <w:rsid w:val="001E0947"/>
    <w:rsid w:val="001E2405"/>
    <w:rsid w:val="001E7372"/>
    <w:rsid w:val="002005B8"/>
    <w:rsid w:val="002039F6"/>
    <w:rsid w:val="002058AC"/>
    <w:rsid w:val="00210745"/>
    <w:rsid w:val="00212D13"/>
    <w:rsid w:val="00220370"/>
    <w:rsid w:val="00221CB8"/>
    <w:rsid w:val="002308C1"/>
    <w:rsid w:val="00233B13"/>
    <w:rsid w:val="00244BFB"/>
    <w:rsid w:val="00246D28"/>
    <w:rsid w:val="00247694"/>
    <w:rsid w:val="00251758"/>
    <w:rsid w:val="0025242F"/>
    <w:rsid w:val="00252AD0"/>
    <w:rsid w:val="002618CC"/>
    <w:rsid w:val="00266017"/>
    <w:rsid w:val="0026601E"/>
    <w:rsid w:val="0026719B"/>
    <w:rsid w:val="00272322"/>
    <w:rsid w:val="00275FFD"/>
    <w:rsid w:val="00283473"/>
    <w:rsid w:val="0029047E"/>
    <w:rsid w:val="002946AF"/>
    <w:rsid w:val="00294E31"/>
    <w:rsid w:val="00297032"/>
    <w:rsid w:val="0029738F"/>
    <w:rsid w:val="002A09CA"/>
    <w:rsid w:val="002A213A"/>
    <w:rsid w:val="002A4550"/>
    <w:rsid w:val="002A4A69"/>
    <w:rsid w:val="002A5BDE"/>
    <w:rsid w:val="002A6E13"/>
    <w:rsid w:val="002B420D"/>
    <w:rsid w:val="002B73D4"/>
    <w:rsid w:val="002C0418"/>
    <w:rsid w:val="002C10BF"/>
    <w:rsid w:val="002C439A"/>
    <w:rsid w:val="002C4A27"/>
    <w:rsid w:val="002C7958"/>
    <w:rsid w:val="002D02C4"/>
    <w:rsid w:val="002D2247"/>
    <w:rsid w:val="002D31EB"/>
    <w:rsid w:val="002D37D0"/>
    <w:rsid w:val="002E264F"/>
    <w:rsid w:val="002E3296"/>
    <w:rsid w:val="002F52E2"/>
    <w:rsid w:val="002F7F0B"/>
    <w:rsid w:val="00302A68"/>
    <w:rsid w:val="00303C5A"/>
    <w:rsid w:val="003077D6"/>
    <w:rsid w:val="003107AF"/>
    <w:rsid w:val="00311C51"/>
    <w:rsid w:val="00311F18"/>
    <w:rsid w:val="003139E0"/>
    <w:rsid w:val="00313B36"/>
    <w:rsid w:val="00316220"/>
    <w:rsid w:val="00320994"/>
    <w:rsid w:val="00320E95"/>
    <w:rsid w:val="00323265"/>
    <w:rsid w:val="003248BE"/>
    <w:rsid w:val="00325A32"/>
    <w:rsid w:val="00327395"/>
    <w:rsid w:val="00331391"/>
    <w:rsid w:val="00340A5E"/>
    <w:rsid w:val="00342018"/>
    <w:rsid w:val="00342FD0"/>
    <w:rsid w:val="00346F67"/>
    <w:rsid w:val="00353A70"/>
    <w:rsid w:val="00360481"/>
    <w:rsid w:val="0036187D"/>
    <w:rsid w:val="00370E7E"/>
    <w:rsid w:val="00372FD8"/>
    <w:rsid w:val="00373BBF"/>
    <w:rsid w:val="003772FF"/>
    <w:rsid w:val="00377DBA"/>
    <w:rsid w:val="00383EE8"/>
    <w:rsid w:val="00392161"/>
    <w:rsid w:val="00392B8D"/>
    <w:rsid w:val="003973B6"/>
    <w:rsid w:val="003A0486"/>
    <w:rsid w:val="003A5CCB"/>
    <w:rsid w:val="003B6FBC"/>
    <w:rsid w:val="003C032F"/>
    <w:rsid w:val="003C15A6"/>
    <w:rsid w:val="003C3024"/>
    <w:rsid w:val="003C633E"/>
    <w:rsid w:val="003C67A3"/>
    <w:rsid w:val="003C71C3"/>
    <w:rsid w:val="003D1318"/>
    <w:rsid w:val="003D701D"/>
    <w:rsid w:val="003E5B1C"/>
    <w:rsid w:val="004020E5"/>
    <w:rsid w:val="00405FF6"/>
    <w:rsid w:val="004106B9"/>
    <w:rsid w:val="00413CB4"/>
    <w:rsid w:val="004170D3"/>
    <w:rsid w:val="00420752"/>
    <w:rsid w:val="00423A82"/>
    <w:rsid w:val="00431283"/>
    <w:rsid w:val="004410EA"/>
    <w:rsid w:val="0044453D"/>
    <w:rsid w:val="00450516"/>
    <w:rsid w:val="00450A76"/>
    <w:rsid w:val="0046073C"/>
    <w:rsid w:val="004615AC"/>
    <w:rsid w:val="00463EA8"/>
    <w:rsid w:val="00465E84"/>
    <w:rsid w:val="00476DBF"/>
    <w:rsid w:val="00486A04"/>
    <w:rsid w:val="00487198"/>
    <w:rsid w:val="004A29FB"/>
    <w:rsid w:val="004A36CC"/>
    <w:rsid w:val="004B3A87"/>
    <w:rsid w:val="004B5309"/>
    <w:rsid w:val="004C0659"/>
    <w:rsid w:val="004C3D04"/>
    <w:rsid w:val="004C4780"/>
    <w:rsid w:val="004C52F3"/>
    <w:rsid w:val="004D5D26"/>
    <w:rsid w:val="004D7F3F"/>
    <w:rsid w:val="004E161E"/>
    <w:rsid w:val="004E199A"/>
    <w:rsid w:val="004E1A0D"/>
    <w:rsid w:val="004F1F53"/>
    <w:rsid w:val="004F26FB"/>
    <w:rsid w:val="004F3DEB"/>
    <w:rsid w:val="00500854"/>
    <w:rsid w:val="005025EA"/>
    <w:rsid w:val="0051114E"/>
    <w:rsid w:val="0051237E"/>
    <w:rsid w:val="00514AB0"/>
    <w:rsid w:val="00516D98"/>
    <w:rsid w:val="0052143B"/>
    <w:rsid w:val="00537639"/>
    <w:rsid w:val="00542346"/>
    <w:rsid w:val="00550F8D"/>
    <w:rsid w:val="00554E70"/>
    <w:rsid w:val="00557C46"/>
    <w:rsid w:val="00562C28"/>
    <w:rsid w:val="00564067"/>
    <w:rsid w:val="00567FBB"/>
    <w:rsid w:val="005701CE"/>
    <w:rsid w:val="00572BAC"/>
    <w:rsid w:val="00573628"/>
    <w:rsid w:val="005737BE"/>
    <w:rsid w:val="00573B3D"/>
    <w:rsid w:val="00577D82"/>
    <w:rsid w:val="005A2590"/>
    <w:rsid w:val="005A52C8"/>
    <w:rsid w:val="005A7913"/>
    <w:rsid w:val="005A7AA9"/>
    <w:rsid w:val="005B0ECE"/>
    <w:rsid w:val="005B1699"/>
    <w:rsid w:val="005B24F6"/>
    <w:rsid w:val="005B2852"/>
    <w:rsid w:val="005C2E7E"/>
    <w:rsid w:val="005E4C9A"/>
    <w:rsid w:val="005E52DE"/>
    <w:rsid w:val="005F34F7"/>
    <w:rsid w:val="005F36B1"/>
    <w:rsid w:val="005F617C"/>
    <w:rsid w:val="005F7B30"/>
    <w:rsid w:val="00600F7A"/>
    <w:rsid w:val="006014CB"/>
    <w:rsid w:val="00604DB2"/>
    <w:rsid w:val="00607324"/>
    <w:rsid w:val="00614BBE"/>
    <w:rsid w:val="00620061"/>
    <w:rsid w:val="00621AE6"/>
    <w:rsid w:val="00625A81"/>
    <w:rsid w:val="00630DE3"/>
    <w:rsid w:val="006310DC"/>
    <w:rsid w:val="00633445"/>
    <w:rsid w:val="00636D9F"/>
    <w:rsid w:val="00637BDC"/>
    <w:rsid w:val="0064122C"/>
    <w:rsid w:val="0065171D"/>
    <w:rsid w:val="00651D57"/>
    <w:rsid w:val="00664389"/>
    <w:rsid w:val="006657F2"/>
    <w:rsid w:val="00666739"/>
    <w:rsid w:val="00670448"/>
    <w:rsid w:val="0067273F"/>
    <w:rsid w:val="00673241"/>
    <w:rsid w:val="00673575"/>
    <w:rsid w:val="00685E01"/>
    <w:rsid w:val="006913A0"/>
    <w:rsid w:val="006923AD"/>
    <w:rsid w:val="0069255A"/>
    <w:rsid w:val="00693F56"/>
    <w:rsid w:val="00696DB0"/>
    <w:rsid w:val="006A2CE9"/>
    <w:rsid w:val="006A5295"/>
    <w:rsid w:val="006A77EA"/>
    <w:rsid w:val="006B5D4D"/>
    <w:rsid w:val="006B7A77"/>
    <w:rsid w:val="006C5B7E"/>
    <w:rsid w:val="006C6ED8"/>
    <w:rsid w:val="006D283B"/>
    <w:rsid w:val="006D4BDA"/>
    <w:rsid w:val="006D717C"/>
    <w:rsid w:val="006E440D"/>
    <w:rsid w:val="006E53F1"/>
    <w:rsid w:val="006E78A6"/>
    <w:rsid w:val="006F5E53"/>
    <w:rsid w:val="00701D95"/>
    <w:rsid w:val="00706717"/>
    <w:rsid w:val="007069F6"/>
    <w:rsid w:val="00706A1F"/>
    <w:rsid w:val="00710483"/>
    <w:rsid w:val="00711B71"/>
    <w:rsid w:val="0071214A"/>
    <w:rsid w:val="007251A0"/>
    <w:rsid w:val="00735C92"/>
    <w:rsid w:val="007361E9"/>
    <w:rsid w:val="00737BF9"/>
    <w:rsid w:val="00737CAC"/>
    <w:rsid w:val="00743396"/>
    <w:rsid w:val="0074687F"/>
    <w:rsid w:val="00762677"/>
    <w:rsid w:val="00770EE0"/>
    <w:rsid w:val="00774975"/>
    <w:rsid w:val="00775034"/>
    <w:rsid w:val="00775135"/>
    <w:rsid w:val="007770B0"/>
    <w:rsid w:val="007775E9"/>
    <w:rsid w:val="0078254F"/>
    <w:rsid w:val="00785E4B"/>
    <w:rsid w:val="00792D07"/>
    <w:rsid w:val="00794682"/>
    <w:rsid w:val="0079479D"/>
    <w:rsid w:val="00797B81"/>
    <w:rsid w:val="007A096B"/>
    <w:rsid w:val="007A4EC8"/>
    <w:rsid w:val="007A5423"/>
    <w:rsid w:val="007A7BF4"/>
    <w:rsid w:val="007B1A07"/>
    <w:rsid w:val="007B24D8"/>
    <w:rsid w:val="007B59DF"/>
    <w:rsid w:val="007B62D8"/>
    <w:rsid w:val="007C3DD6"/>
    <w:rsid w:val="007C40A8"/>
    <w:rsid w:val="007C5B15"/>
    <w:rsid w:val="007D1057"/>
    <w:rsid w:val="007D1395"/>
    <w:rsid w:val="007D425C"/>
    <w:rsid w:val="007D520E"/>
    <w:rsid w:val="007E0CD0"/>
    <w:rsid w:val="007E7A78"/>
    <w:rsid w:val="007E7DF3"/>
    <w:rsid w:val="007F64F6"/>
    <w:rsid w:val="007F6F07"/>
    <w:rsid w:val="0080222D"/>
    <w:rsid w:val="00804DC3"/>
    <w:rsid w:val="008053FF"/>
    <w:rsid w:val="00823BC3"/>
    <w:rsid w:val="00824498"/>
    <w:rsid w:val="0083311B"/>
    <w:rsid w:val="0083449C"/>
    <w:rsid w:val="00836331"/>
    <w:rsid w:val="008415F6"/>
    <w:rsid w:val="00850C9B"/>
    <w:rsid w:val="00855512"/>
    <w:rsid w:val="008629D6"/>
    <w:rsid w:val="00862B69"/>
    <w:rsid w:val="008768DD"/>
    <w:rsid w:val="008772C4"/>
    <w:rsid w:val="00882D7A"/>
    <w:rsid w:val="00883D78"/>
    <w:rsid w:val="00885367"/>
    <w:rsid w:val="00892137"/>
    <w:rsid w:val="00897322"/>
    <w:rsid w:val="0089784F"/>
    <w:rsid w:val="008A1F65"/>
    <w:rsid w:val="008A4708"/>
    <w:rsid w:val="008B2BC5"/>
    <w:rsid w:val="008B495A"/>
    <w:rsid w:val="008B7629"/>
    <w:rsid w:val="008C3151"/>
    <w:rsid w:val="008C519E"/>
    <w:rsid w:val="008C54DA"/>
    <w:rsid w:val="008D1AD4"/>
    <w:rsid w:val="008E30DB"/>
    <w:rsid w:val="008E54E4"/>
    <w:rsid w:val="008E6D89"/>
    <w:rsid w:val="00901D6F"/>
    <w:rsid w:val="009028C7"/>
    <w:rsid w:val="00903421"/>
    <w:rsid w:val="00907A1F"/>
    <w:rsid w:val="00910C6A"/>
    <w:rsid w:val="0092066A"/>
    <w:rsid w:val="00921009"/>
    <w:rsid w:val="00935634"/>
    <w:rsid w:val="009436EC"/>
    <w:rsid w:val="00945C30"/>
    <w:rsid w:val="00946379"/>
    <w:rsid w:val="00947253"/>
    <w:rsid w:val="00952CB9"/>
    <w:rsid w:val="00987BD2"/>
    <w:rsid w:val="00990F1D"/>
    <w:rsid w:val="00991286"/>
    <w:rsid w:val="009969FC"/>
    <w:rsid w:val="00997EE3"/>
    <w:rsid w:val="009A70BB"/>
    <w:rsid w:val="009B27C2"/>
    <w:rsid w:val="009B3423"/>
    <w:rsid w:val="009C30B6"/>
    <w:rsid w:val="009D7A01"/>
    <w:rsid w:val="009F1EF7"/>
    <w:rsid w:val="00A03619"/>
    <w:rsid w:val="00A056B2"/>
    <w:rsid w:val="00A060AB"/>
    <w:rsid w:val="00A07851"/>
    <w:rsid w:val="00A10C12"/>
    <w:rsid w:val="00A1787C"/>
    <w:rsid w:val="00A201C8"/>
    <w:rsid w:val="00A23C09"/>
    <w:rsid w:val="00A26476"/>
    <w:rsid w:val="00A26EF4"/>
    <w:rsid w:val="00A308A2"/>
    <w:rsid w:val="00A42E0B"/>
    <w:rsid w:val="00A45FB6"/>
    <w:rsid w:val="00A474D4"/>
    <w:rsid w:val="00A5634C"/>
    <w:rsid w:val="00A564AD"/>
    <w:rsid w:val="00A57438"/>
    <w:rsid w:val="00A577B2"/>
    <w:rsid w:val="00A61833"/>
    <w:rsid w:val="00A661C7"/>
    <w:rsid w:val="00A676BA"/>
    <w:rsid w:val="00A749B0"/>
    <w:rsid w:val="00A753D6"/>
    <w:rsid w:val="00A76015"/>
    <w:rsid w:val="00A77527"/>
    <w:rsid w:val="00A822B6"/>
    <w:rsid w:val="00A8445D"/>
    <w:rsid w:val="00AA1EC0"/>
    <w:rsid w:val="00AB0AA4"/>
    <w:rsid w:val="00AB6BD0"/>
    <w:rsid w:val="00AB6C4A"/>
    <w:rsid w:val="00AC0045"/>
    <w:rsid w:val="00AC0EA8"/>
    <w:rsid w:val="00AC2A21"/>
    <w:rsid w:val="00AD1EEE"/>
    <w:rsid w:val="00AD209D"/>
    <w:rsid w:val="00AD30DE"/>
    <w:rsid w:val="00AD5EF5"/>
    <w:rsid w:val="00AE1253"/>
    <w:rsid w:val="00AF422A"/>
    <w:rsid w:val="00AF687A"/>
    <w:rsid w:val="00B02277"/>
    <w:rsid w:val="00B02CF3"/>
    <w:rsid w:val="00B11BA7"/>
    <w:rsid w:val="00B216F0"/>
    <w:rsid w:val="00B22D11"/>
    <w:rsid w:val="00B26582"/>
    <w:rsid w:val="00B34B75"/>
    <w:rsid w:val="00B4195E"/>
    <w:rsid w:val="00B430E4"/>
    <w:rsid w:val="00B45E0E"/>
    <w:rsid w:val="00B47DF7"/>
    <w:rsid w:val="00B523A6"/>
    <w:rsid w:val="00B52A6F"/>
    <w:rsid w:val="00B554C4"/>
    <w:rsid w:val="00B577F0"/>
    <w:rsid w:val="00B62D01"/>
    <w:rsid w:val="00B82D88"/>
    <w:rsid w:val="00B85AEF"/>
    <w:rsid w:val="00B975B8"/>
    <w:rsid w:val="00BA1DD7"/>
    <w:rsid w:val="00BA33D5"/>
    <w:rsid w:val="00BB08FE"/>
    <w:rsid w:val="00BB353E"/>
    <w:rsid w:val="00BB6DCF"/>
    <w:rsid w:val="00BC2E7A"/>
    <w:rsid w:val="00BC40A4"/>
    <w:rsid w:val="00BC417E"/>
    <w:rsid w:val="00BC770B"/>
    <w:rsid w:val="00BC7968"/>
    <w:rsid w:val="00BE06BB"/>
    <w:rsid w:val="00BE50ED"/>
    <w:rsid w:val="00BF11DC"/>
    <w:rsid w:val="00BF2E24"/>
    <w:rsid w:val="00BF5768"/>
    <w:rsid w:val="00C005C7"/>
    <w:rsid w:val="00C01EEC"/>
    <w:rsid w:val="00C06CC9"/>
    <w:rsid w:val="00C106AD"/>
    <w:rsid w:val="00C10F42"/>
    <w:rsid w:val="00C11D37"/>
    <w:rsid w:val="00C21A10"/>
    <w:rsid w:val="00C23F3F"/>
    <w:rsid w:val="00C24C9C"/>
    <w:rsid w:val="00C274BE"/>
    <w:rsid w:val="00C372A9"/>
    <w:rsid w:val="00C40177"/>
    <w:rsid w:val="00C42BE2"/>
    <w:rsid w:val="00C45634"/>
    <w:rsid w:val="00C46F12"/>
    <w:rsid w:val="00C47059"/>
    <w:rsid w:val="00C514F2"/>
    <w:rsid w:val="00C6254C"/>
    <w:rsid w:val="00C67529"/>
    <w:rsid w:val="00C71D03"/>
    <w:rsid w:val="00C72575"/>
    <w:rsid w:val="00C737CE"/>
    <w:rsid w:val="00C82D1E"/>
    <w:rsid w:val="00C8393B"/>
    <w:rsid w:val="00C90905"/>
    <w:rsid w:val="00C97D29"/>
    <w:rsid w:val="00CA512C"/>
    <w:rsid w:val="00CA7A54"/>
    <w:rsid w:val="00CB6190"/>
    <w:rsid w:val="00CC0E73"/>
    <w:rsid w:val="00CD07C6"/>
    <w:rsid w:val="00CD3903"/>
    <w:rsid w:val="00CD3BE3"/>
    <w:rsid w:val="00CD5E5C"/>
    <w:rsid w:val="00CD7E41"/>
    <w:rsid w:val="00CE7669"/>
    <w:rsid w:val="00CE7932"/>
    <w:rsid w:val="00CF1B7D"/>
    <w:rsid w:val="00CF2D89"/>
    <w:rsid w:val="00CF469A"/>
    <w:rsid w:val="00CF6AF3"/>
    <w:rsid w:val="00D01AE2"/>
    <w:rsid w:val="00D01EA3"/>
    <w:rsid w:val="00D031EE"/>
    <w:rsid w:val="00D036B3"/>
    <w:rsid w:val="00D14A71"/>
    <w:rsid w:val="00D16459"/>
    <w:rsid w:val="00D2323F"/>
    <w:rsid w:val="00D27657"/>
    <w:rsid w:val="00D31532"/>
    <w:rsid w:val="00D36B41"/>
    <w:rsid w:val="00D37C99"/>
    <w:rsid w:val="00D51A90"/>
    <w:rsid w:val="00D54777"/>
    <w:rsid w:val="00D54B1B"/>
    <w:rsid w:val="00D55776"/>
    <w:rsid w:val="00D61CD0"/>
    <w:rsid w:val="00D621FA"/>
    <w:rsid w:val="00D6671A"/>
    <w:rsid w:val="00D737AA"/>
    <w:rsid w:val="00D74C31"/>
    <w:rsid w:val="00D77CEB"/>
    <w:rsid w:val="00D95BF6"/>
    <w:rsid w:val="00DA1D72"/>
    <w:rsid w:val="00DB545D"/>
    <w:rsid w:val="00DC21E9"/>
    <w:rsid w:val="00DC7EA6"/>
    <w:rsid w:val="00DD4953"/>
    <w:rsid w:val="00DD6574"/>
    <w:rsid w:val="00DF01DD"/>
    <w:rsid w:val="00DF1640"/>
    <w:rsid w:val="00E100CC"/>
    <w:rsid w:val="00E161EF"/>
    <w:rsid w:val="00E235BF"/>
    <w:rsid w:val="00E2363A"/>
    <w:rsid w:val="00E2778E"/>
    <w:rsid w:val="00E31111"/>
    <w:rsid w:val="00E41334"/>
    <w:rsid w:val="00E57823"/>
    <w:rsid w:val="00E62D8C"/>
    <w:rsid w:val="00E64B56"/>
    <w:rsid w:val="00E65203"/>
    <w:rsid w:val="00E75263"/>
    <w:rsid w:val="00E84DBA"/>
    <w:rsid w:val="00E852D9"/>
    <w:rsid w:val="00E8716F"/>
    <w:rsid w:val="00E907CA"/>
    <w:rsid w:val="00E90947"/>
    <w:rsid w:val="00E914F6"/>
    <w:rsid w:val="00E9389C"/>
    <w:rsid w:val="00E938AC"/>
    <w:rsid w:val="00E93B21"/>
    <w:rsid w:val="00EA0A39"/>
    <w:rsid w:val="00EA0D47"/>
    <w:rsid w:val="00EA23DA"/>
    <w:rsid w:val="00EA5FAB"/>
    <w:rsid w:val="00EB2B66"/>
    <w:rsid w:val="00EB4A86"/>
    <w:rsid w:val="00EC2D28"/>
    <w:rsid w:val="00EC4947"/>
    <w:rsid w:val="00EC4E53"/>
    <w:rsid w:val="00EC6F1C"/>
    <w:rsid w:val="00EE7F6E"/>
    <w:rsid w:val="00EF562E"/>
    <w:rsid w:val="00F00D87"/>
    <w:rsid w:val="00F03860"/>
    <w:rsid w:val="00F10EFC"/>
    <w:rsid w:val="00F11E93"/>
    <w:rsid w:val="00F14631"/>
    <w:rsid w:val="00F16292"/>
    <w:rsid w:val="00F20AEE"/>
    <w:rsid w:val="00F210C4"/>
    <w:rsid w:val="00F319F9"/>
    <w:rsid w:val="00F32666"/>
    <w:rsid w:val="00F365F0"/>
    <w:rsid w:val="00F414E0"/>
    <w:rsid w:val="00F45C3F"/>
    <w:rsid w:val="00F54780"/>
    <w:rsid w:val="00F56CFD"/>
    <w:rsid w:val="00F63E07"/>
    <w:rsid w:val="00F733D4"/>
    <w:rsid w:val="00F75BD3"/>
    <w:rsid w:val="00F77400"/>
    <w:rsid w:val="00F84528"/>
    <w:rsid w:val="00F846CE"/>
    <w:rsid w:val="00F93765"/>
    <w:rsid w:val="00F94825"/>
    <w:rsid w:val="00FA49CA"/>
    <w:rsid w:val="00FA5A0E"/>
    <w:rsid w:val="00FA777A"/>
    <w:rsid w:val="00FB06F7"/>
    <w:rsid w:val="00FC0C36"/>
    <w:rsid w:val="00FC2783"/>
    <w:rsid w:val="00FC5239"/>
    <w:rsid w:val="00FC69EF"/>
    <w:rsid w:val="00FC7BFE"/>
    <w:rsid w:val="00FE1489"/>
    <w:rsid w:val="00FE2915"/>
    <w:rsid w:val="00FE29A0"/>
    <w:rsid w:val="00FE6658"/>
    <w:rsid w:val="00FF1FC3"/>
    <w:rsid w:val="00FF2C67"/>
    <w:rsid w:val="00FF62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9F00"/>
  <w15:chartTrackingRefBased/>
  <w15:docId w15:val="{EABC4A06-6C29-4A6B-AAEF-D7758906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83E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83EE8"/>
    <w:rPr>
      <w:rFonts w:ascii="Times New Roman" w:eastAsia="Times New Roman" w:hAnsi="Times New Roman" w:cs="Times New Roman"/>
      <w:sz w:val="24"/>
      <w:szCs w:val="24"/>
      <w:lang w:eastAsia="el-GR"/>
    </w:rPr>
  </w:style>
  <w:style w:type="paragraph" w:styleId="a4">
    <w:name w:val="footer"/>
    <w:basedOn w:val="a"/>
    <w:link w:val="Char0"/>
    <w:rsid w:val="00383EE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83EE8"/>
    <w:rPr>
      <w:rFonts w:ascii="Times New Roman" w:eastAsia="Times New Roman" w:hAnsi="Times New Roman" w:cs="Times New Roman"/>
      <w:sz w:val="24"/>
      <w:szCs w:val="24"/>
      <w:lang w:eastAsia="el-GR"/>
    </w:rPr>
  </w:style>
  <w:style w:type="paragraph" w:styleId="2">
    <w:name w:val="Body Text Indent 2"/>
    <w:basedOn w:val="a"/>
    <w:link w:val="2Char"/>
    <w:unhideWhenUsed/>
    <w:rsid w:val="00E100CC"/>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E100CC"/>
    <w:rPr>
      <w:rFonts w:ascii="Arial" w:eastAsia="Times New Roman" w:hAnsi="Arial" w:cs="Arial"/>
      <w:szCs w:val="20"/>
      <w:lang w:eastAsia="el-GR"/>
    </w:rPr>
  </w:style>
  <w:style w:type="character" w:styleId="a5">
    <w:name w:val="annotation reference"/>
    <w:basedOn w:val="a0"/>
    <w:uiPriority w:val="99"/>
    <w:semiHidden/>
    <w:unhideWhenUsed/>
    <w:rsid w:val="00706A1F"/>
    <w:rPr>
      <w:sz w:val="16"/>
      <w:szCs w:val="16"/>
    </w:rPr>
  </w:style>
  <w:style w:type="paragraph" w:styleId="a6">
    <w:name w:val="annotation text"/>
    <w:basedOn w:val="a"/>
    <w:link w:val="Char1"/>
    <w:uiPriority w:val="99"/>
    <w:semiHidden/>
    <w:unhideWhenUsed/>
    <w:rsid w:val="00706A1F"/>
    <w:pPr>
      <w:spacing w:line="240" w:lineRule="auto"/>
    </w:pPr>
    <w:rPr>
      <w:sz w:val="20"/>
      <w:szCs w:val="20"/>
    </w:rPr>
  </w:style>
  <w:style w:type="character" w:customStyle="1" w:styleId="Char1">
    <w:name w:val="Κείμενο σχολίου Char"/>
    <w:basedOn w:val="a0"/>
    <w:link w:val="a6"/>
    <w:uiPriority w:val="99"/>
    <w:semiHidden/>
    <w:rsid w:val="00706A1F"/>
    <w:rPr>
      <w:sz w:val="20"/>
      <w:szCs w:val="20"/>
    </w:rPr>
  </w:style>
  <w:style w:type="paragraph" w:styleId="a7">
    <w:name w:val="annotation subject"/>
    <w:basedOn w:val="a6"/>
    <w:next w:val="a6"/>
    <w:link w:val="Char2"/>
    <w:uiPriority w:val="99"/>
    <w:semiHidden/>
    <w:unhideWhenUsed/>
    <w:rsid w:val="00706A1F"/>
    <w:rPr>
      <w:b/>
      <w:bCs/>
    </w:rPr>
  </w:style>
  <w:style w:type="character" w:customStyle="1" w:styleId="Char2">
    <w:name w:val="Θέμα σχολίου Char"/>
    <w:basedOn w:val="Char1"/>
    <w:link w:val="a7"/>
    <w:uiPriority w:val="99"/>
    <w:semiHidden/>
    <w:rsid w:val="00706A1F"/>
    <w:rPr>
      <w:b/>
      <w:bCs/>
      <w:sz w:val="20"/>
      <w:szCs w:val="20"/>
    </w:rPr>
  </w:style>
  <w:style w:type="paragraph" w:styleId="a8">
    <w:name w:val="Balloon Text"/>
    <w:basedOn w:val="a"/>
    <w:link w:val="Char3"/>
    <w:uiPriority w:val="99"/>
    <w:semiHidden/>
    <w:unhideWhenUsed/>
    <w:rsid w:val="00706A1F"/>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706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27</Pages>
  <Words>14143</Words>
  <Characters>76376</Characters>
  <Application>Microsoft Office Word</Application>
  <DocSecurity>0</DocSecurity>
  <Lines>636</Lines>
  <Paragraphs>180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631</cp:revision>
  <dcterms:created xsi:type="dcterms:W3CDTF">2025-05-06T11:09:00Z</dcterms:created>
  <dcterms:modified xsi:type="dcterms:W3CDTF">2025-07-23T11:42:00Z</dcterms:modified>
</cp:coreProperties>
</file>